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5F2AA7">
      <w:pPr>
        <w:pStyle w:val="Ttulo"/>
        <w:tabs>
          <w:tab w:val="left" w:pos="10348"/>
        </w:tabs>
        <w:spacing w:before="0" w:line="240" w:lineRule="auto"/>
        <w:ind w:left="0" w:right="181"/>
        <w:rPr>
          <w:rFonts w:ascii="Arial" w:hAnsi="Arial" w:cs="Arial"/>
          <w:sz w:val="22"/>
          <w:szCs w:val="22"/>
        </w:rPr>
      </w:pPr>
      <w:bookmarkStart w:id="0" w:name="_GoBack"/>
      <w:bookmarkEnd w:id="0"/>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6D28DA">
        <w:rPr>
          <w:sz w:val="22"/>
          <w:szCs w:val="22"/>
        </w:rPr>
        <w:t>19</w:t>
      </w:r>
      <w:r w:rsidR="00DB7E6F">
        <w:rPr>
          <w:sz w:val="22"/>
          <w:szCs w:val="22"/>
        </w:rPr>
        <w:t>/2020</w:t>
      </w:r>
    </w:p>
    <w:p w:rsidR="00FE1AB3" w:rsidRPr="003E689F" w:rsidRDefault="00767670">
      <w:pPr>
        <w:ind w:left="2830" w:right="2828"/>
        <w:jc w:val="center"/>
        <w:rPr>
          <w:b/>
        </w:rPr>
      </w:pPr>
      <w:r w:rsidRPr="003E689F">
        <w:rPr>
          <w:b/>
        </w:rPr>
        <w:t xml:space="preserve">Processo de Compras nº </w:t>
      </w:r>
      <w:r w:rsidR="006D28DA">
        <w:rPr>
          <w:b/>
        </w:rPr>
        <w:t>49</w:t>
      </w:r>
      <w:r w:rsidR="00DB7E6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B452BE">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6D28DA">
        <w:rPr>
          <w:b/>
          <w:sz w:val="22"/>
          <w:szCs w:val="22"/>
        </w:rPr>
        <w:t>19</w:t>
      </w:r>
      <w:r w:rsidR="00DB7E6F">
        <w:rPr>
          <w:b/>
          <w:sz w:val="22"/>
          <w:szCs w:val="22"/>
        </w:rPr>
        <w:t>/2020</w:t>
      </w:r>
      <w:r w:rsidRPr="003E689F">
        <w:rPr>
          <w:b/>
          <w:sz w:val="22"/>
          <w:szCs w:val="22"/>
        </w:rPr>
        <w:t xml:space="preserve">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BC71EF" w:rsidRDefault="00BC71EF" w:rsidP="00B452BE">
      <w:pPr>
        <w:pStyle w:val="Corpodetexto"/>
        <w:jc w:val="both"/>
        <w:rPr>
          <w:b/>
          <w:sz w:val="22"/>
          <w:szCs w:val="22"/>
          <w:highlight w:val="yellow"/>
        </w:rPr>
      </w:pPr>
    </w:p>
    <w:p w:rsidR="00FE1AB3" w:rsidRPr="003E689F" w:rsidRDefault="00BC71EF" w:rsidP="00B452BE">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BC71EF" w:rsidRDefault="00BC71EF" w:rsidP="00B452BE">
      <w:pPr>
        <w:tabs>
          <w:tab w:val="left" w:pos="10348"/>
        </w:tabs>
        <w:ind w:left="232" w:right="182"/>
        <w:jc w:val="both"/>
        <w:rPr>
          <w:b/>
        </w:rPr>
      </w:pPr>
    </w:p>
    <w:p w:rsidR="003E689F" w:rsidRDefault="00767670" w:rsidP="00B452BE">
      <w:pPr>
        <w:tabs>
          <w:tab w:val="left" w:pos="10348"/>
        </w:tabs>
        <w:ind w:left="232" w:right="182"/>
        <w:jc w:val="both"/>
        <w:rPr>
          <w:b/>
          <w:spacing w:val="-3"/>
        </w:rPr>
      </w:pPr>
      <w:r w:rsidRPr="003E689F">
        <w:rPr>
          <w:b/>
        </w:rPr>
        <w:t xml:space="preserve">Modalidade: </w:t>
      </w:r>
      <w:r w:rsidRPr="003E689F">
        <w:t xml:space="preserve">Pregão Eletrônico </w:t>
      </w: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B452BE">
      <w:pPr>
        <w:tabs>
          <w:tab w:val="left" w:pos="10348"/>
        </w:tabs>
        <w:ind w:left="232" w:right="182"/>
        <w:jc w:val="both"/>
      </w:pPr>
      <w:r w:rsidRPr="003E689F">
        <w:rPr>
          <w:b/>
        </w:rPr>
        <w:t>Regime de Execução:</w:t>
      </w:r>
      <w:r w:rsidR="003E689F">
        <w:rPr>
          <w:b/>
          <w:spacing w:val="-1"/>
        </w:rPr>
        <w:t xml:space="preserve"> </w:t>
      </w:r>
      <w:r w:rsidRPr="003E689F">
        <w:t>Indireta</w:t>
      </w:r>
    </w:p>
    <w:p w:rsidR="003E689F" w:rsidRDefault="00767670" w:rsidP="00B452BE">
      <w:pPr>
        <w:spacing w:before="2"/>
        <w:ind w:left="232" w:right="182"/>
        <w:jc w:val="both"/>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B452BE">
      <w:pPr>
        <w:spacing w:before="2"/>
        <w:ind w:left="232" w:right="182"/>
        <w:jc w:val="both"/>
      </w:pPr>
      <w:r w:rsidRPr="003E689F">
        <w:rPr>
          <w:b/>
        </w:rPr>
        <w:t xml:space="preserve">Repartição Interessada: </w:t>
      </w:r>
      <w:r w:rsidR="003E689F">
        <w:t xml:space="preserve">Secretaria Municipal </w:t>
      </w:r>
      <w:r w:rsidR="005F2AA7">
        <w:t>do Transporte</w:t>
      </w:r>
    </w:p>
    <w:p w:rsidR="00FE1AB3" w:rsidRPr="003E689F" w:rsidRDefault="00FE1AB3" w:rsidP="00B452BE">
      <w:pPr>
        <w:pStyle w:val="Corpodetexto"/>
        <w:spacing w:before="1"/>
        <w:jc w:val="both"/>
        <w:rPr>
          <w:sz w:val="22"/>
          <w:szCs w:val="22"/>
        </w:rPr>
      </w:pPr>
    </w:p>
    <w:p w:rsidR="00FE1AB3" w:rsidRPr="003E689F" w:rsidRDefault="00767670" w:rsidP="00B452BE">
      <w:pPr>
        <w:spacing w:line="271" w:lineRule="auto"/>
        <w:ind w:left="232" w:right="216"/>
        <w:jc w:val="both"/>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rsidP="00B452BE">
      <w:pPr>
        <w:pStyle w:val="Corpodetexto"/>
        <w:spacing w:before="1"/>
        <w:jc w:val="both"/>
        <w:rPr>
          <w:sz w:val="22"/>
          <w:szCs w:val="22"/>
        </w:rPr>
      </w:pPr>
    </w:p>
    <w:p w:rsidR="00FE1AB3" w:rsidRPr="003E689F" w:rsidRDefault="00767670" w:rsidP="00B452BE">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D4040D">
        <w:rPr>
          <w:sz w:val="22"/>
          <w:szCs w:val="22"/>
        </w:rPr>
        <w:t>165.883,11</w:t>
      </w:r>
      <w:r w:rsidRPr="003E689F">
        <w:rPr>
          <w:sz w:val="22"/>
          <w:szCs w:val="22"/>
        </w:rPr>
        <w:t xml:space="preserve"> (</w:t>
      </w:r>
      <w:r w:rsidR="00D4040D">
        <w:rPr>
          <w:sz w:val="22"/>
          <w:szCs w:val="22"/>
        </w:rPr>
        <w:t>cento e sessenta e cinco mil, oitocentos e oitenta e três reais e onze centavos</w:t>
      </w:r>
      <w:r w:rsidR="0039676A" w:rsidRPr="003E689F">
        <w:rPr>
          <w:sz w:val="22"/>
          <w:szCs w:val="22"/>
        </w:rPr>
        <w:t>).</w:t>
      </w:r>
    </w:p>
    <w:p w:rsidR="00FE1AB3" w:rsidRPr="003E689F" w:rsidRDefault="00BC71EF" w:rsidP="00E20C27">
      <w:pPr>
        <w:pStyle w:val="Corpodetexto"/>
        <w:spacing w:before="240"/>
        <w:ind w:left="284"/>
        <w:jc w:val="both"/>
        <w:rPr>
          <w:b/>
          <w:sz w:val="22"/>
          <w:szCs w:val="22"/>
        </w:rPr>
      </w:pPr>
      <w:r w:rsidRPr="00BC71EF">
        <w:rPr>
          <w:b/>
          <w:sz w:val="22"/>
          <w:szCs w:val="22"/>
        </w:rPr>
        <w:t>OBJETO</w:t>
      </w:r>
      <w:r w:rsidR="003E689F" w:rsidRPr="00BC71EF">
        <w:rPr>
          <w:b/>
          <w:sz w:val="22"/>
          <w:szCs w:val="22"/>
        </w:rPr>
        <w:t xml:space="preserve">: </w:t>
      </w:r>
      <w:r w:rsidR="006B6292" w:rsidRPr="006B6292">
        <w:rPr>
          <w:b/>
          <w:sz w:val="22"/>
          <w:szCs w:val="22"/>
          <w:lang w:eastAsia="pt-BR"/>
        </w:rPr>
        <w:t>REGISTRO DE PREÇO PARA EVENTUAIS E FUTURAS AQUISIÇÕES DE PNEUS, CÂMARAS E PROTETORES NOVOS PARA REPOSIÇÃO NOS VEÍCULOS, CAMINHÕES E MÁQUINAS DA FROTA DO MUNICÍPIO DE RIBEIRÃO CORRENTE/SP</w:t>
      </w:r>
      <w:r w:rsidRPr="006B6292">
        <w:rPr>
          <w:b/>
          <w:sz w:val="22"/>
          <w:szCs w:val="22"/>
        </w:rPr>
        <w:t>, CONFORME ESPECIFICAÇÕES CONSTANTES NO TERMO DE</w:t>
      </w:r>
      <w:r w:rsidRPr="00BC71EF">
        <w:rPr>
          <w:b/>
          <w:sz w:val="22"/>
          <w:szCs w:val="22"/>
        </w:rPr>
        <w:t xml:space="preserve"> REFERÊNCIA ANEXO I</w:t>
      </w:r>
      <w:r>
        <w:rPr>
          <w:b/>
          <w:sz w:val="22"/>
          <w:szCs w:val="22"/>
        </w:rPr>
        <w:t>I</w:t>
      </w:r>
      <w:r w:rsidRPr="00BC71EF">
        <w:rPr>
          <w:b/>
          <w:sz w:val="22"/>
          <w:szCs w:val="22"/>
        </w:rPr>
        <w:t xml:space="preserve"> DESTE EDITAL</w:t>
      </w:r>
      <w:r w:rsidR="003E689F" w:rsidRPr="00BC71EF">
        <w:rPr>
          <w:b/>
        </w:rPr>
        <w:t>.</w:t>
      </w:r>
    </w:p>
    <w:p w:rsidR="00FE1AB3" w:rsidRPr="003E689F" w:rsidRDefault="00FE1AB3" w:rsidP="00E20C27">
      <w:pPr>
        <w:pStyle w:val="Corpodetexto"/>
        <w:spacing w:before="1"/>
        <w:ind w:left="284"/>
        <w:jc w:val="both"/>
        <w:rPr>
          <w:sz w:val="22"/>
          <w:szCs w:val="22"/>
        </w:rPr>
      </w:pPr>
    </w:p>
    <w:p w:rsidR="00FE1AB3" w:rsidRPr="003E689F" w:rsidRDefault="00767670" w:rsidP="00B452BE">
      <w:pPr>
        <w:ind w:left="232"/>
        <w:jc w:val="both"/>
        <w:rPr>
          <w:b/>
        </w:rPr>
      </w:pPr>
      <w:r w:rsidRPr="003E689F">
        <w:rPr>
          <w:b/>
          <w:u w:val="thick"/>
        </w:rPr>
        <w:t>SERÃO OBSERVADAS AS SEGUINTES DATAS E HORÁRIOS PARA OS PROCEDIMENTOS:</w:t>
      </w:r>
    </w:p>
    <w:p w:rsidR="00FE1AB3" w:rsidRPr="003E689F" w:rsidRDefault="00FE1AB3" w:rsidP="00B452BE">
      <w:pPr>
        <w:pStyle w:val="Corpodetexto"/>
        <w:spacing w:before="3"/>
        <w:jc w:val="both"/>
        <w:rPr>
          <w:b/>
          <w:sz w:val="22"/>
          <w:szCs w:val="22"/>
        </w:rPr>
      </w:pPr>
    </w:p>
    <w:p w:rsidR="00FE1AB3" w:rsidRPr="003E689F" w:rsidRDefault="00767670" w:rsidP="00B452BE">
      <w:pPr>
        <w:spacing w:before="93"/>
        <w:ind w:left="232"/>
        <w:jc w:val="both"/>
      </w:pPr>
      <w:r w:rsidRPr="003E689F">
        <w:rPr>
          <w:b/>
        </w:rPr>
        <w:t xml:space="preserve">RECEBIMENTO DAS PROPOSTAS: </w:t>
      </w:r>
      <w:r w:rsidRPr="003E689F">
        <w:t xml:space="preserve">até às </w:t>
      </w:r>
      <w:r w:rsidR="006B6292">
        <w:rPr>
          <w:color w:val="FF0000"/>
        </w:rPr>
        <w:t>9</w:t>
      </w:r>
      <w:r w:rsidRPr="003E689F">
        <w:rPr>
          <w:color w:val="FF0000"/>
        </w:rPr>
        <w:t xml:space="preserve"> horas </w:t>
      </w:r>
      <w:r w:rsidRPr="003E689F">
        <w:t xml:space="preserve">do dia </w:t>
      </w:r>
      <w:r w:rsidR="006D28DA">
        <w:rPr>
          <w:color w:val="FF0000"/>
        </w:rPr>
        <w:t>28</w:t>
      </w:r>
      <w:r w:rsidRPr="003E689F">
        <w:rPr>
          <w:color w:val="FF0000"/>
        </w:rPr>
        <w:t xml:space="preserve"> de </w:t>
      </w:r>
      <w:r w:rsidR="00BC71EF">
        <w:rPr>
          <w:color w:val="FF0000"/>
        </w:rPr>
        <w:t>o</w:t>
      </w:r>
      <w:r w:rsidR="006D28DA">
        <w:rPr>
          <w:color w:val="FF0000"/>
        </w:rPr>
        <w:t>utubro</w:t>
      </w:r>
      <w:r w:rsidRPr="003E689F">
        <w:rPr>
          <w:color w:val="FF0000"/>
        </w:rPr>
        <w:t xml:space="preserve"> de 2020.</w:t>
      </w:r>
    </w:p>
    <w:p w:rsidR="00FE1AB3" w:rsidRPr="003E689F" w:rsidRDefault="00767670" w:rsidP="00B452BE">
      <w:pPr>
        <w:tabs>
          <w:tab w:val="left" w:pos="3597"/>
        </w:tabs>
        <w:spacing w:before="60"/>
        <w:ind w:left="232"/>
        <w:jc w:val="both"/>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6D28DA">
        <w:rPr>
          <w:color w:val="FF0000"/>
        </w:rPr>
        <w:t>28</w:t>
      </w:r>
      <w:r w:rsidRPr="003E689F">
        <w:rPr>
          <w:color w:val="FF0000"/>
        </w:rPr>
        <w:t xml:space="preserve"> de </w:t>
      </w:r>
      <w:r w:rsidR="00BC71EF">
        <w:rPr>
          <w:color w:val="FF0000"/>
        </w:rPr>
        <w:t>o</w:t>
      </w:r>
      <w:r w:rsidR="006D28DA">
        <w:rPr>
          <w:color w:val="FF0000"/>
        </w:rPr>
        <w:t>utubro</w:t>
      </w:r>
      <w:r w:rsidRPr="003E689F">
        <w:rPr>
          <w:color w:val="FF0000"/>
        </w:rPr>
        <w:t xml:space="preserve"> de 2020 </w:t>
      </w:r>
      <w:proofErr w:type="gramStart"/>
      <w:r w:rsidR="0039676A" w:rsidRPr="003E689F">
        <w:t>às</w:t>
      </w:r>
      <w:proofErr w:type="gramEnd"/>
      <w:r w:rsidR="0039676A" w:rsidRPr="003E689F">
        <w:t xml:space="preserve"> </w:t>
      </w:r>
      <w:r w:rsidR="006B6292">
        <w:rPr>
          <w:color w:val="FF0000"/>
        </w:rPr>
        <w:t>9</w:t>
      </w:r>
      <w:r w:rsidR="0039676A" w:rsidRPr="003E689F">
        <w:rPr>
          <w:color w:val="FF0000"/>
        </w:rPr>
        <w:t xml:space="preserve"> h</w:t>
      </w:r>
      <w:r w:rsidRPr="003E689F">
        <w:rPr>
          <w:color w:val="FF0000"/>
        </w:rPr>
        <w:t>oras.</w:t>
      </w:r>
    </w:p>
    <w:p w:rsidR="00FE1AB3" w:rsidRPr="003E689F" w:rsidRDefault="00767670" w:rsidP="00B452BE">
      <w:pPr>
        <w:spacing w:before="58"/>
        <w:ind w:left="232"/>
        <w:jc w:val="both"/>
      </w:pPr>
      <w:r w:rsidRPr="003E689F">
        <w:rPr>
          <w:b/>
        </w:rPr>
        <w:t xml:space="preserve">INÍCIO DA DISPUTA DE PREÇOS: </w:t>
      </w:r>
      <w:r w:rsidRPr="003E689F">
        <w:t xml:space="preserve">Dia </w:t>
      </w:r>
      <w:r w:rsidR="006D28DA">
        <w:rPr>
          <w:color w:val="FF0000"/>
        </w:rPr>
        <w:t>28</w:t>
      </w:r>
      <w:r w:rsidRPr="003E689F">
        <w:rPr>
          <w:color w:val="FF0000"/>
        </w:rPr>
        <w:t xml:space="preserve"> de </w:t>
      </w:r>
      <w:r w:rsidR="00BC71EF">
        <w:rPr>
          <w:color w:val="FF0000"/>
        </w:rPr>
        <w:t>o</w:t>
      </w:r>
      <w:r w:rsidR="006D28DA">
        <w:rPr>
          <w:color w:val="FF0000"/>
        </w:rPr>
        <w:t>utubro</w:t>
      </w:r>
      <w:r w:rsidRPr="003E689F">
        <w:rPr>
          <w:color w:val="FF0000"/>
        </w:rPr>
        <w:t xml:space="preserve"> de 2020 </w:t>
      </w:r>
      <w:r w:rsidRPr="003E689F">
        <w:t xml:space="preserve">a partir das </w:t>
      </w:r>
      <w:r w:rsidR="006B6292">
        <w:rPr>
          <w:color w:val="FF0000"/>
        </w:rPr>
        <w:t>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rsidP="00B452BE">
      <w:pPr>
        <w:pStyle w:val="Corpodetexto"/>
        <w:spacing w:before="4"/>
        <w:jc w:val="both"/>
        <w:rPr>
          <w:sz w:val="22"/>
          <w:szCs w:val="22"/>
        </w:rPr>
      </w:pPr>
    </w:p>
    <w:p w:rsidR="00FE1AB3" w:rsidRPr="003E689F" w:rsidRDefault="00767670" w:rsidP="00B452BE">
      <w:pPr>
        <w:ind w:left="232"/>
        <w:jc w:val="both"/>
        <w:rPr>
          <w:b/>
        </w:rPr>
      </w:pPr>
      <w:r w:rsidRPr="003E689F">
        <w:rPr>
          <w:b/>
          <w:u w:val="thick"/>
        </w:rPr>
        <w:t>ENDEREÇOS ELETRÔNICOS:</w:t>
      </w:r>
    </w:p>
    <w:p w:rsidR="00FE1AB3" w:rsidRPr="003E689F" w:rsidRDefault="00FE1AB3" w:rsidP="00B452BE">
      <w:pPr>
        <w:pStyle w:val="Corpodetexto"/>
        <w:spacing w:before="9"/>
        <w:jc w:val="both"/>
        <w:rPr>
          <w:b/>
          <w:sz w:val="22"/>
          <w:szCs w:val="22"/>
        </w:rPr>
      </w:pPr>
    </w:p>
    <w:p w:rsidR="00FE1AB3" w:rsidRPr="003E689F" w:rsidRDefault="00767670" w:rsidP="00B452BE">
      <w:pPr>
        <w:spacing w:before="93"/>
        <w:ind w:left="232"/>
        <w:jc w:val="both"/>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rsidP="00B452BE">
      <w:pPr>
        <w:ind w:left="232"/>
        <w:jc w:val="both"/>
      </w:pPr>
      <w:r w:rsidRPr="003E689F">
        <w:rPr>
          <w:b/>
        </w:rPr>
        <w:t xml:space="preserve">Local da Disputa: </w:t>
      </w:r>
      <w:r w:rsidRPr="003E689F">
        <w:rPr>
          <w:u w:val="single"/>
        </w:rPr>
        <w:t>www.licitacoes-e.com.br</w:t>
      </w:r>
    </w:p>
    <w:p w:rsidR="00FE1AB3" w:rsidRPr="003E689F" w:rsidRDefault="00767670" w:rsidP="00B452BE">
      <w:pPr>
        <w:pStyle w:val="Corpodetexto"/>
        <w:spacing w:before="1"/>
        <w:ind w:left="232"/>
        <w:jc w:val="both"/>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rsidP="00B452BE">
      <w:pPr>
        <w:pStyle w:val="Corpodetexto"/>
        <w:spacing w:before="10"/>
        <w:jc w:val="both"/>
        <w:rPr>
          <w:sz w:val="22"/>
          <w:szCs w:val="22"/>
        </w:rPr>
      </w:pPr>
    </w:p>
    <w:p w:rsidR="00FE1AB3" w:rsidRPr="003E689F" w:rsidRDefault="00767670" w:rsidP="00B452BE">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6D28DA">
        <w:rPr>
          <w:sz w:val="22"/>
          <w:szCs w:val="22"/>
        </w:rPr>
        <w:t xml:space="preserve"> e Decreto 10.024/2019.</w:t>
      </w:r>
    </w:p>
    <w:p w:rsidR="001517A5" w:rsidRDefault="001517A5" w:rsidP="00B452BE">
      <w:pPr>
        <w:pStyle w:val="Ttulo4"/>
        <w:tabs>
          <w:tab w:val="left" w:pos="453"/>
        </w:tabs>
        <w:spacing w:before="93"/>
        <w:ind w:left="0" w:firstLine="0"/>
        <w:jc w:val="both"/>
        <w:rPr>
          <w:sz w:val="22"/>
          <w:szCs w:val="22"/>
        </w:rPr>
      </w:pPr>
    </w:p>
    <w:p w:rsidR="00FE1AB3" w:rsidRPr="001517A5" w:rsidRDefault="00767670" w:rsidP="00CA49CC">
      <w:pPr>
        <w:pStyle w:val="Ttulo4"/>
        <w:numPr>
          <w:ilvl w:val="0"/>
          <w:numId w:val="10"/>
        </w:numPr>
        <w:tabs>
          <w:tab w:val="left" w:pos="453"/>
        </w:tabs>
        <w:spacing w:before="93"/>
        <w:ind w:left="142" w:firstLine="0"/>
        <w:jc w:val="both"/>
        <w:rPr>
          <w:sz w:val="22"/>
          <w:szCs w:val="22"/>
        </w:rPr>
      </w:pPr>
      <w:r w:rsidRPr="001517A5">
        <w:rPr>
          <w:sz w:val="22"/>
          <w:szCs w:val="22"/>
        </w:rPr>
        <w:t>DISPOSIÇÕES PRELIMINARES</w:t>
      </w:r>
    </w:p>
    <w:p w:rsidR="00FE1AB3" w:rsidRPr="003E689F" w:rsidRDefault="00FE1AB3" w:rsidP="00B452BE">
      <w:pPr>
        <w:pStyle w:val="Corpodetexto"/>
        <w:spacing w:before="1"/>
        <w:jc w:val="both"/>
        <w:rPr>
          <w:b/>
          <w:sz w:val="22"/>
          <w:szCs w:val="22"/>
        </w:rPr>
      </w:pPr>
    </w:p>
    <w:p w:rsidR="00FE1AB3" w:rsidRDefault="00767670" w:rsidP="00B452BE">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rsidP="00B452BE">
      <w:pPr>
        <w:pStyle w:val="Corpodetexto"/>
        <w:spacing w:before="2"/>
        <w:jc w:val="both"/>
        <w:rPr>
          <w:b/>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81"/>
        </w:tabs>
        <w:ind w:left="232" w:right="233" w:firstLine="0"/>
        <w:jc w:val="both"/>
        <w:rPr>
          <w:b/>
        </w:rPr>
      </w:pPr>
      <w:r w:rsidRPr="003E689F">
        <w:t xml:space="preserve">O presente pregão tem por objeto </w:t>
      </w:r>
      <w:r w:rsidR="0027031C" w:rsidRPr="003E689F">
        <w:t>registro de preços para aquisição de kit de alimentação escolar para alunos matriculado na rede publi</w:t>
      </w:r>
      <w:r w:rsidR="00675670" w:rsidRPr="003E689F">
        <w:t>ca municipal justificados pela Lei Federal nº 13.987/2020, Resolução nº 06/20, Resolução do FNDE</w:t>
      </w:r>
      <w:r w:rsidR="0027031C" w:rsidRPr="003E689F">
        <w:t xml:space="preserve"> nº 2/2020 para o período de suspensão das aulas em virtude do enfrentamento da pandemia do novo coronavirus “</w:t>
      </w:r>
      <w:r w:rsidR="00675670" w:rsidRPr="003E689F">
        <w:t>COVID-19”</w:t>
      </w:r>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rsidP="00B452BE">
      <w:pPr>
        <w:pStyle w:val="Corpodetexto"/>
        <w:spacing w:before="1"/>
        <w:jc w:val="both"/>
        <w:rPr>
          <w:b/>
          <w:sz w:val="22"/>
          <w:szCs w:val="22"/>
        </w:rPr>
      </w:pPr>
    </w:p>
    <w:p w:rsidR="00FE1AB3" w:rsidRPr="003E689F" w:rsidRDefault="00767670" w:rsidP="00B452BE">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8"/>
        </w:numPr>
        <w:tabs>
          <w:tab w:val="left" w:pos="619"/>
        </w:tabs>
        <w:jc w:val="both"/>
      </w:pPr>
      <w:r w:rsidRPr="003E689F">
        <w:t>O objeto será recebido: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rsidP="00B452BE">
      <w:pPr>
        <w:pStyle w:val="Corpodetexto"/>
        <w:spacing w:before="4"/>
        <w:jc w:val="both"/>
        <w:rPr>
          <w:sz w:val="22"/>
          <w:szCs w:val="22"/>
        </w:rPr>
      </w:pPr>
    </w:p>
    <w:p w:rsidR="00FE1AB3" w:rsidRPr="003E689F" w:rsidRDefault="00767670" w:rsidP="00B452BE">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rsidP="00B452BE">
      <w:pPr>
        <w:pStyle w:val="Corpodetexto"/>
        <w:spacing w:before="3"/>
        <w:jc w:val="both"/>
        <w:rPr>
          <w:sz w:val="22"/>
          <w:szCs w:val="22"/>
        </w:rPr>
      </w:pPr>
    </w:p>
    <w:p w:rsidR="00FE1AB3" w:rsidRPr="005E4903" w:rsidRDefault="00767670" w:rsidP="00B452BE">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rsidP="00B452BE">
      <w:pPr>
        <w:pStyle w:val="Corpodetexto"/>
        <w:jc w:val="both"/>
        <w:rPr>
          <w:i/>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rsidP="00B452BE">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4F1DEB" w:rsidRDefault="004F1DEB" w:rsidP="004F1DEB">
      <w:pPr>
        <w:pStyle w:val="Ttulo4"/>
        <w:tabs>
          <w:tab w:val="left" w:pos="453"/>
        </w:tabs>
        <w:ind w:left="231" w:firstLine="0"/>
        <w:rPr>
          <w:sz w:val="22"/>
          <w:szCs w:val="22"/>
        </w:rPr>
      </w:pPr>
    </w:p>
    <w:p w:rsidR="004F1DEB" w:rsidRDefault="00767670" w:rsidP="005F2AA7">
      <w:pPr>
        <w:pStyle w:val="Ttulo4"/>
        <w:numPr>
          <w:ilvl w:val="0"/>
          <w:numId w:val="9"/>
        </w:numPr>
        <w:tabs>
          <w:tab w:val="left" w:pos="453"/>
        </w:tabs>
        <w:jc w:val="both"/>
        <w:rPr>
          <w:sz w:val="22"/>
          <w:szCs w:val="22"/>
        </w:rPr>
      </w:pPr>
      <w:r w:rsidRPr="003E689F">
        <w:rPr>
          <w:sz w:val="22"/>
          <w:szCs w:val="22"/>
        </w:rPr>
        <w:t>REFERÊNCIA DE TEMPO</w:t>
      </w:r>
    </w:p>
    <w:p w:rsidR="005F2AA7" w:rsidRPr="005F2AA7" w:rsidRDefault="005F2AA7" w:rsidP="005F2AA7">
      <w:pPr>
        <w:pStyle w:val="Ttulo4"/>
        <w:tabs>
          <w:tab w:val="left" w:pos="453"/>
        </w:tabs>
        <w:ind w:left="452" w:firstLine="0"/>
        <w:jc w:val="both"/>
        <w:rPr>
          <w:sz w:val="22"/>
          <w:szCs w:val="22"/>
        </w:rPr>
      </w:pPr>
    </w:p>
    <w:p w:rsidR="00FE1AB3" w:rsidRPr="003E689F" w:rsidRDefault="00767670" w:rsidP="00B452BE">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 xml:space="preserve">e, dessa forma, serão registradas no sistema </w:t>
      </w:r>
      <w:r w:rsidRPr="003E689F">
        <w:lastRenderedPageBreak/>
        <w:t>eletrônico e na documentação relativa ao</w:t>
      </w:r>
      <w:r w:rsidRPr="003E689F">
        <w:rPr>
          <w:spacing w:val="-2"/>
        </w:rPr>
        <w:t xml:space="preserve"> </w:t>
      </w:r>
      <w:r w:rsidRPr="003E689F">
        <w:t>certame.</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rsidP="00B452BE">
      <w:pPr>
        <w:pStyle w:val="Corpodetexto"/>
        <w:spacing w:before="1"/>
        <w:jc w:val="both"/>
        <w:rPr>
          <w:b/>
          <w:sz w:val="22"/>
          <w:szCs w:val="22"/>
        </w:rPr>
      </w:pPr>
    </w:p>
    <w:p w:rsidR="00FE1AB3" w:rsidRPr="003E689F" w:rsidRDefault="00767670" w:rsidP="004F1DEB">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4F1DEB">
      <w:pPr>
        <w:pStyle w:val="Corpodetexto"/>
        <w:spacing w:before="11"/>
        <w:ind w:left="232"/>
        <w:jc w:val="both"/>
        <w:rPr>
          <w:sz w:val="22"/>
          <w:szCs w:val="22"/>
        </w:rPr>
      </w:pPr>
    </w:p>
    <w:p w:rsidR="000057CE" w:rsidRPr="001517A5" w:rsidRDefault="00767670" w:rsidP="004F1DEB">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FE1AB3" w:rsidRPr="003E689F" w:rsidRDefault="00767670" w:rsidP="004F1DEB">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rsidP="004F1DEB">
      <w:pPr>
        <w:pStyle w:val="Corpodetexto"/>
        <w:ind w:left="232"/>
        <w:jc w:val="both"/>
        <w:rPr>
          <w:sz w:val="22"/>
          <w:szCs w:val="22"/>
        </w:rPr>
      </w:pPr>
    </w:p>
    <w:p w:rsidR="00FE1AB3" w:rsidRPr="003E689F" w:rsidRDefault="00767670" w:rsidP="004F1DEB">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rsidP="004F1DEB">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rsidP="00B452BE">
      <w:pPr>
        <w:pStyle w:val="Corpodetexto"/>
        <w:jc w:val="both"/>
        <w:rPr>
          <w:i/>
          <w:sz w:val="22"/>
          <w:szCs w:val="22"/>
        </w:rPr>
      </w:pPr>
    </w:p>
    <w:p w:rsidR="00FE1AB3" w:rsidRPr="004F1DEB" w:rsidRDefault="00767670" w:rsidP="004F1DEB">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693A43" w:rsidRPr="003E689F" w:rsidRDefault="00693A4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790"/>
        </w:tabs>
        <w:ind w:right="228" w:firstLine="0"/>
        <w:jc w:val="both"/>
      </w:pPr>
      <w:r w:rsidRPr="003E689F">
        <w:t xml:space="preserve">Será admitido apenas um representante para cada licitante credenciada, sendo que cada um </w:t>
      </w:r>
      <w:r w:rsidRPr="003E689F">
        <w:lastRenderedPageBreak/>
        <w:t>deles poderá representar apenas uma credenciada.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B452BE">
      <w:pPr>
        <w:pStyle w:val="PargrafodaLista"/>
      </w:pPr>
    </w:p>
    <w:p w:rsidR="00FE1AB3" w:rsidRPr="003E689F" w:rsidRDefault="00767670" w:rsidP="00B452BE">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rsidP="00B452BE">
      <w:pPr>
        <w:pStyle w:val="Corpodetexto"/>
        <w:spacing w:before="10"/>
        <w:jc w:val="both"/>
        <w:rPr>
          <w:sz w:val="22"/>
          <w:szCs w:val="22"/>
        </w:rPr>
      </w:pPr>
    </w:p>
    <w:p w:rsidR="00FE1AB3" w:rsidRPr="00DA36D7" w:rsidRDefault="00767670" w:rsidP="00B452BE">
      <w:pPr>
        <w:pStyle w:val="PargrafodaLista"/>
        <w:numPr>
          <w:ilvl w:val="2"/>
          <w:numId w:val="9"/>
        </w:numPr>
        <w:tabs>
          <w:tab w:val="left" w:pos="798"/>
        </w:tabs>
        <w:ind w:right="230" w:firstLine="0"/>
        <w:jc w:val="both"/>
        <w:rPr>
          <w:b/>
        </w:rPr>
      </w:pPr>
      <w:r w:rsidRPr="00DA36D7">
        <w:rPr>
          <w:b/>
        </w:rPr>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DA36D7">
        <w:rPr>
          <w:b/>
          <w:spacing w:val="-4"/>
        </w:rPr>
        <w:t xml:space="preserve"> </w:t>
      </w:r>
      <w:r w:rsidRPr="00DA36D7">
        <w:rPr>
          <w:b/>
        </w:rPr>
        <w:t>pública.</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rsidP="00B452BE">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 RECEBIMENTO E ABERTURA DAS PROPOSTAS E DATA DO PREGÃO</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rsidP="00B452BE">
      <w:pPr>
        <w:pStyle w:val="Corpodetexto"/>
        <w:spacing w:before="9"/>
        <w:jc w:val="both"/>
        <w:rPr>
          <w:sz w:val="22"/>
          <w:szCs w:val="22"/>
        </w:rPr>
      </w:pPr>
    </w:p>
    <w:p w:rsidR="00FE1AB3" w:rsidRPr="003E689F" w:rsidRDefault="00767670" w:rsidP="00B452BE">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rsidP="00B452BE">
      <w:pPr>
        <w:pStyle w:val="Corpodetexto"/>
        <w:spacing w:before="2"/>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B452BE">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Os licitantes poderão oferecer lances sucessivos, observado o horário</w:t>
      </w:r>
      <w:r w:rsidRPr="003E689F">
        <w:rPr>
          <w:spacing w:val="2"/>
        </w:rPr>
        <w:t xml:space="preserve"> </w:t>
      </w:r>
      <w:r w:rsidRPr="003E689F">
        <w:t>fixado.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40" w:firstLine="0"/>
        <w:jc w:val="both"/>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 xml:space="preserve">com no máximo duas </w:t>
      </w:r>
      <w:r w:rsidRPr="003E689F">
        <w:rPr>
          <w:b/>
        </w:rPr>
        <w:lastRenderedPageBreak/>
        <w:t>casas decimais</w:t>
      </w:r>
      <w:r w:rsidRPr="003E689F">
        <w:t>, sendo desprezadas as</w:t>
      </w:r>
      <w:r w:rsidRPr="003E689F">
        <w:rPr>
          <w:spacing w:val="-1"/>
        </w:rPr>
        <w:t xml:space="preserve"> </w:t>
      </w:r>
      <w:r w:rsidRPr="003E689F">
        <w:t>demais.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rsidP="00B452BE">
      <w:pPr>
        <w:pStyle w:val="Corpodetexto"/>
        <w:spacing w:before="2"/>
        <w:jc w:val="both"/>
        <w:rPr>
          <w:sz w:val="22"/>
          <w:szCs w:val="22"/>
        </w:rPr>
      </w:pPr>
    </w:p>
    <w:p w:rsidR="00693A43" w:rsidRPr="00693A43" w:rsidRDefault="00767670" w:rsidP="00693A43">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693A43" w:rsidRPr="003E689F" w:rsidRDefault="00693A43" w:rsidP="00B452BE">
      <w:pPr>
        <w:pStyle w:val="Corpodetexto"/>
        <w:spacing w:before="10"/>
        <w:jc w:val="both"/>
        <w:rPr>
          <w:sz w:val="22"/>
          <w:szCs w:val="22"/>
        </w:rPr>
      </w:pPr>
    </w:p>
    <w:p w:rsidR="00FE1AB3" w:rsidRPr="003E689F" w:rsidRDefault="00767670" w:rsidP="00693A43">
      <w:pPr>
        <w:pStyle w:val="PargrafodaLista"/>
        <w:numPr>
          <w:ilvl w:val="1"/>
          <w:numId w:val="9"/>
        </w:numPr>
        <w:tabs>
          <w:tab w:val="left" w:pos="766"/>
          <w:tab w:val="left" w:pos="9923"/>
        </w:tabs>
        <w:spacing w:before="1"/>
        <w:ind w:left="232" w:right="-5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rsidP="00693A43">
      <w:pPr>
        <w:pStyle w:val="PargrafodaLista"/>
        <w:numPr>
          <w:ilvl w:val="1"/>
          <w:numId w:val="9"/>
        </w:numPr>
        <w:tabs>
          <w:tab w:val="left" w:pos="747"/>
          <w:tab w:val="left" w:pos="9923"/>
        </w:tabs>
        <w:spacing w:before="200"/>
        <w:ind w:left="232" w:right="-53" w:firstLine="0"/>
        <w:jc w:val="both"/>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F34CC2" w:rsidP="00693A43">
      <w:pPr>
        <w:pStyle w:val="PargrafodaLista"/>
        <w:numPr>
          <w:ilvl w:val="1"/>
          <w:numId w:val="9"/>
        </w:numPr>
        <w:tabs>
          <w:tab w:val="left" w:pos="807"/>
          <w:tab w:val="left" w:pos="9923"/>
        </w:tabs>
        <w:ind w:left="232" w:right="-53" w:firstLine="0"/>
        <w:jc w:val="both"/>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49"/>
          <w:tab w:val="left" w:pos="9923"/>
        </w:tabs>
        <w:ind w:left="232" w:right="-53" w:firstLine="0"/>
        <w:jc w:val="both"/>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lastRenderedPageBreak/>
        <w:t>CRITÉRIO DE</w:t>
      </w:r>
      <w:r w:rsidRPr="003E689F">
        <w:rPr>
          <w:spacing w:val="2"/>
          <w:sz w:val="22"/>
          <w:szCs w:val="22"/>
        </w:rPr>
        <w:t xml:space="preserve"> </w:t>
      </w:r>
      <w:r w:rsidRPr="003E689F">
        <w:rPr>
          <w:sz w:val="22"/>
          <w:szCs w:val="22"/>
        </w:rPr>
        <w:t>JULGAMENTO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6"/>
          <w:tab w:val="left" w:pos="9923"/>
        </w:tabs>
        <w:ind w:left="232" w:right="-53"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 xml:space="preserve">Serão </w:t>
      </w:r>
      <w:r w:rsidRPr="003E689F">
        <w:rPr>
          <w:b/>
        </w:rPr>
        <w:t xml:space="preserve">desclassificados </w:t>
      </w:r>
      <w:r w:rsidRPr="003E689F">
        <w:t>as propostas e os lances: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21"/>
          <w:tab w:val="left" w:pos="9923"/>
        </w:tabs>
        <w:ind w:right="-53" w:firstLine="0"/>
        <w:jc w:val="both"/>
      </w:pPr>
      <w:r w:rsidRPr="003E689F">
        <w:t>Omissos ou vagos bem como as que apresentarem irregularidades ou defeitos capazes de dificultar o julgamento;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mais de uma marca para o Lote</w:t>
      </w:r>
      <w:r w:rsidRPr="003E689F">
        <w:rPr>
          <w:spacing w:val="-2"/>
        </w:rPr>
        <w:t xml:space="preserve"> </w:t>
      </w:r>
      <w:r w:rsidRPr="003E689F">
        <w:t>ofertado;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apresentarem</w:t>
      </w:r>
      <w:r w:rsidRPr="003E689F">
        <w:rPr>
          <w:spacing w:val="-4"/>
        </w:rPr>
        <w:t xml:space="preserve"> </w:t>
      </w:r>
      <w:r w:rsidRPr="003E689F">
        <w:t>marca;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ind w:right="-53"/>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PargrafodaLista"/>
        <w:numPr>
          <w:ilvl w:val="2"/>
          <w:numId w:val="9"/>
        </w:numPr>
        <w:tabs>
          <w:tab w:val="left" w:pos="914"/>
          <w:tab w:val="left" w:pos="9923"/>
        </w:tabs>
        <w:ind w:right="-53"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preços manifestamente inexequíveis.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PargrafodaLista"/>
        <w:numPr>
          <w:ilvl w:val="1"/>
          <w:numId w:val="9"/>
        </w:numPr>
        <w:tabs>
          <w:tab w:val="left" w:pos="731"/>
          <w:tab w:val="left" w:pos="9923"/>
        </w:tabs>
        <w:ind w:right="-53" w:hanging="499"/>
        <w:jc w:val="both"/>
        <w:rPr>
          <w:b/>
        </w:rPr>
      </w:pPr>
      <w:r w:rsidRPr="003E689F">
        <w:rPr>
          <w:b/>
        </w:rPr>
        <w:t>NEGOCIAÇÃO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8F2199" w:rsidP="00693A43">
      <w:pPr>
        <w:pStyle w:val="PargrafodaLista"/>
        <w:numPr>
          <w:ilvl w:val="2"/>
          <w:numId w:val="9"/>
        </w:numPr>
        <w:tabs>
          <w:tab w:val="left" w:pos="953"/>
          <w:tab w:val="left" w:pos="9923"/>
        </w:tabs>
        <w:ind w:right="-5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2"/>
          <w:tab w:val="left" w:pos="9923"/>
        </w:tabs>
        <w:ind w:right="-53"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9"/>
        </w:numPr>
        <w:tabs>
          <w:tab w:val="left" w:pos="1099"/>
          <w:tab w:val="left" w:pos="9923"/>
        </w:tabs>
        <w:ind w:right="-53"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rsidP="00693A43">
      <w:pPr>
        <w:pStyle w:val="PargrafodaLista"/>
        <w:numPr>
          <w:ilvl w:val="2"/>
          <w:numId w:val="9"/>
        </w:numPr>
        <w:tabs>
          <w:tab w:val="left" w:pos="960"/>
          <w:tab w:val="left" w:pos="9923"/>
        </w:tabs>
        <w:spacing w:before="200"/>
        <w:ind w:right="-53"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8F2199" w:rsidP="00693A43">
      <w:pPr>
        <w:pStyle w:val="Corpodetexto"/>
        <w:tabs>
          <w:tab w:val="left" w:pos="9923"/>
        </w:tabs>
        <w:ind w:left="232" w:right="-53"/>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1"/>
          <w:numId w:val="5"/>
        </w:numPr>
        <w:tabs>
          <w:tab w:val="left" w:pos="731"/>
          <w:tab w:val="left" w:pos="9923"/>
        </w:tabs>
        <w:ind w:right="-53"/>
        <w:jc w:val="both"/>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2"/>
          <w:numId w:val="5"/>
        </w:numPr>
        <w:tabs>
          <w:tab w:val="left" w:pos="918"/>
          <w:tab w:val="left" w:pos="9923"/>
        </w:tabs>
        <w:ind w:right="-53"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w:t>
      </w:r>
      <w:r w:rsidRPr="003E689F">
        <w:lastRenderedPageBreak/>
        <w:t>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5"/>
        </w:numPr>
        <w:tabs>
          <w:tab w:val="left" w:pos="1082"/>
          <w:tab w:val="left" w:pos="9923"/>
        </w:tabs>
        <w:ind w:right="-53"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8F2199" w:rsidP="00693A43">
      <w:pPr>
        <w:pStyle w:val="PargrafodaLista"/>
        <w:numPr>
          <w:ilvl w:val="2"/>
          <w:numId w:val="5"/>
        </w:numPr>
        <w:tabs>
          <w:tab w:val="left" w:pos="917"/>
          <w:tab w:val="left" w:pos="9923"/>
        </w:tabs>
        <w:ind w:right="-53"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5"/>
        </w:numPr>
        <w:tabs>
          <w:tab w:val="left" w:pos="903"/>
          <w:tab w:val="left" w:pos="9923"/>
        </w:tabs>
        <w:ind w:right="-53"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HABILITAÇÃO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767670" w:rsidP="00693A43">
      <w:pPr>
        <w:pStyle w:val="PargrafodaLista"/>
        <w:numPr>
          <w:ilvl w:val="1"/>
          <w:numId w:val="9"/>
        </w:numPr>
        <w:tabs>
          <w:tab w:val="left" w:pos="739"/>
          <w:tab w:val="left" w:pos="9923"/>
        </w:tabs>
        <w:ind w:left="232" w:right="-53"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Constituem motivos para inabilitação do</w:t>
      </w:r>
      <w:r w:rsidRPr="003E689F">
        <w:rPr>
          <w:spacing w:val="2"/>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A apresentação de documentos com prazo de validade</w:t>
      </w:r>
      <w:r w:rsidRPr="003E689F">
        <w:rPr>
          <w:spacing w:val="-3"/>
        </w:rPr>
        <w:t xml:space="preserve"> </w:t>
      </w:r>
      <w:r w:rsidRPr="003E689F">
        <w:t>vencido;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3"/>
          <w:numId w:val="9"/>
        </w:numPr>
        <w:tabs>
          <w:tab w:val="left" w:pos="1109"/>
          <w:tab w:val="left" w:pos="9923"/>
        </w:tabs>
        <w:ind w:right="-53"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898"/>
          <w:tab w:val="left" w:pos="9923"/>
        </w:tabs>
        <w:ind w:left="897" w:right="-53" w:hanging="666"/>
        <w:jc w:val="both"/>
      </w:pPr>
      <w:r w:rsidRPr="003E689F">
        <w:t>O não cumprimento dos requisitos de habilitação.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85"/>
          <w:tab w:val="left" w:pos="9923"/>
        </w:tabs>
        <w:ind w:left="232" w:right="-53"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HABILITAÇÃO JURÍDICA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habilitação jurídica da empresa, cujo objeto social deverá ser compatível com o objeto licitado, consistirá em:</w:t>
      </w:r>
    </w:p>
    <w:p w:rsidR="00FE1AB3" w:rsidRPr="003E689F" w:rsidRDefault="00FE1AB3" w:rsidP="00693A43">
      <w:pPr>
        <w:pStyle w:val="Corpodetexto"/>
        <w:tabs>
          <w:tab w:val="left" w:pos="9923"/>
        </w:tabs>
        <w:spacing w:before="10"/>
        <w:ind w:right="-53"/>
        <w:jc w:val="both"/>
        <w:rPr>
          <w:i/>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rsidP="00693A43">
      <w:pPr>
        <w:pStyle w:val="PargrafodaLista"/>
        <w:numPr>
          <w:ilvl w:val="2"/>
          <w:numId w:val="9"/>
        </w:numPr>
        <w:tabs>
          <w:tab w:val="left" w:pos="929"/>
          <w:tab w:val="left" w:pos="9923"/>
        </w:tabs>
        <w:spacing w:before="93"/>
        <w:ind w:right="-53"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26"/>
          <w:tab w:val="left" w:pos="9923"/>
        </w:tabs>
        <w:ind w:right="-53" w:firstLine="0"/>
        <w:jc w:val="both"/>
      </w:pPr>
      <w:r w:rsidRPr="003E689F">
        <w:t xml:space="preserve">Decreto de autorização, tratando-se de </w:t>
      </w:r>
      <w:r w:rsidRPr="003E689F">
        <w:rPr>
          <w:b/>
        </w:rPr>
        <w:t xml:space="preserve">sociedade estrangeira em funcionamento no país </w:t>
      </w:r>
      <w:r w:rsidRPr="003E689F">
        <w:t xml:space="preserve">e ato de registro ou autorização para funcionamento expedida pelo órgão competente, quando a </w:t>
      </w:r>
      <w:r w:rsidRPr="003E689F">
        <w:lastRenderedPageBreak/>
        <w:t>atividade assim o</w:t>
      </w:r>
      <w:r w:rsidRPr="003E689F">
        <w:rPr>
          <w:spacing w:val="-25"/>
        </w:rPr>
        <w:t xml:space="preserve"> </w:t>
      </w:r>
      <w:r w:rsidRPr="003E689F">
        <w:t>exigir.</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Regularidade Fiscal e Trabalhista consistirá em:</w:t>
      </w:r>
    </w:p>
    <w:p w:rsidR="00FE1AB3" w:rsidRPr="003E689F" w:rsidRDefault="00FE1AB3" w:rsidP="00693A43">
      <w:pPr>
        <w:pStyle w:val="Corpodetexto"/>
        <w:tabs>
          <w:tab w:val="left" w:pos="9923"/>
        </w:tabs>
        <w:ind w:right="-53"/>
        <w:jc w:val="both"/>
        <w:rPr>
          <w:i/>
          <w:sz w:val="22"/>
          <w:szCs w:val="22"/>
        </w:rPr>
      </w:pPr>
    </w:p>
    <w:p w:rsidR="00FE1AB3" w:rsidRPr="003E689F" w:rsidRDefault="00767670" w:rsidP="00693A43">
      <w:pPr>
        <w:pStyle w:val="PargrafodaLista"/>
        <w:numPr>
          <w:ilvl w:val="2"/>
          <w:numId w:val="9"/>
        </w:numPr>
        <w:tabs>
          <w:tab w:val="left" w:pos="931"/>
          <w:tab w:val="left" w:pos="9923"/>
        </w:tabs>
        <w:spacing w:before="1"/>
        <w:ind w:right="-53"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87"/>
          <w:tab w:val="left" w:pos="9923"/>
        </w:tabs>
        <w:ind w:right="-53"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rsidP="00693A43">
      <w:pPr>
        <w:pStyle w:val="Corpodetexto"/>
        <w:tabs>
          <w:tab w:val="left" w:pos="9923"/>
        </w:tabs>
        <w:ind w:right="-53"/>
        <w:jc w:val="both"/>
        <w:rPr>
          <w:sz w:val="22"/>
          <w:szCs w:val="22"/>
        </w:rPr>
      </w:pPr>
    </w:p>
    <w:p w:rsidR="00FE1AB3" w:rsidRDefault="00767670" w:rsidP="00693A43">
      <w:pPr>
        <w:pStyle w:val="PargrafodaLista"/>
        <w:numPr>
          <w:ilvl w:val="2"/>
          <w:numId w:val="9"/>
        </w:numPr>
        <w:tabs>
          <w:tab w:val="left" w:pos="914"/>
          <w:tab w:val="left" w:pos="9923"/>
        </w:tabs>
        <w:ind w:right="-53"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DA36D7" w:rsidRDefault="00DA36D7" w:rsidP="00DA36D7">
      <w:pPr>
        <w:pStyle w:val="PargrafodaLista"/>
      </w:pPr>
    </w:p>
    <w:p w:rsidR="00DA36D7" w:rsidRPr="003E689F" w:rsidRDefault="00DA36D7" w:rsidP="00DA36D7">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79"/>
          <w:tab w:val="left" w:pos="9923"/>
        </w:tabs>
        <w:ind w:right="-53"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As provas de regularidade deverão ser feitas por Certidão Negativa ou Certidão Positiva com efeitos de Negativa.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94"/>
          <w:tab w:val="left" w:pos="9923"/>
        </w:tabs>
        <w:ind w:right="-53"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3"/>
          <w:numId w:val="9"/>
        </w:numPr>
        <w:tabs>
          <w:tab w:val="left" w:pos="1090"/>
          <w:tab w:val="left" w:pos="9923"/>
        </w:tabs>
        <w:ind w:right="-53"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1"/>
          <w:numId w:val="9"/>
        </w:numPr>
        <w:tabs>
          <w:tab w:val="left" w:pos="732"/>
          <w:tab w:val="left" w:pos="9923"/>
        </w:tabs>
        <w:spacing w:before="1"/>
        <w:ind w:right="-53"/>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tabs>
          <w:tab w:val="left" w:pos="9923"/>
        </w:tabs>
        <w:ind w:left="232" w:right="-53"/>
        <w:jc w:val="both"/>
        <w:rPr>
          <w:i/>
        </w:rPr>
      </w:pPr>
      <w:r w:rsidRPr="005F2AA7">
        <w:t>De forma a demonstrar a prova de Qualificação Econômico-Financeira, os licitantes deverão apresentar</w:t>
      </w:r>
      <w:r w:rsidRPr="003E689F">
        <w:rPr>
          <w:i/>
        </w:rPr>
        <w:t>:</w:t>
      </w:r>
    </w:p>
    <w:p w:rsidR="00FE1AB3" w:rsidRPr="003E689F" w:rsidRDefault="00FE1AB3" w:rsidP="00693A43">
      <w:pPr>
        <w:pStyle w:val="Corpodetexto"/>
        <w:tabs>
          <w:tab w:val="left" w:pos="9923"/>
        </w:tabs>
        <w:spacing w:before="11"/>
        <w:ind w:right="-53"/>
        <w:jc w:val="both"/>
        <w:rPr>
          <w:i/>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3"/>
          <w:numId w:val="9"/>
        </w:numPr>
        <w:tabs>
          <w:tab w:val="left" w:pos="1082"/>
          <w:tab w:val="left" w:pos="9923"/>
        </w:tabs>
        <w:ind w:right="-53" w:firstLine="0"/>
        <w:jc w:val="both"/>
      </w:pPr>
      <w:r w:rsidRPr="003E689F">
        <w:t xml:space="preserve">No caso de empresa em recuperação judicial ou extrajudicial será aceita certidão positiva, </w:t>
      </w:r>
      <w:r w:rsidRPr="003E689F">
        <w:lastRenderedPageBreak/>
        <w:t>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r w:rsidRPr="003E689F">
        <w:t>a</w:t>
      </w:r>
      <w:r w:rsidR="00D22634">
        <w:t xml:space="preserve"> </w:t>
      </w:r>
      <w:r w:rsidR="00D22634" w:rsidRPr="003E689F">
        <w:t>capacidade de atedimento das exigências para a comprovação econômico-financeira previstas no edital.</w:t>
      </w:r>
    </w:p>
    <w:p w:rsidR="00D22634" w:rsidRDefault="00D22634" w:rsidP="00693A43">
      <w:pPr>
        <w:tabs>
          <w:tab w:val="left" w:pos="972"/>
          <w:tab w:val="left" w:pos="9923"/>
        </w:tabs>
        <w:ind w:left="232" w:right="-53"/>
        <w:jc w:val="both"/>
      </w:pPr>
      <w:r>
        <w:t xml:space="preserve"> </w:t>
      </w:r>
    </w:p>
    <w:p w:rsidR="00FE1AB3" w:rsidRPr="003E689F" w:rsidRDefault="00767670" w:rsidP="00693A43">
      <w:pPr>
        <w:pStyle w:val="PargrafodaLista"/>
        <w:numPr>
          <w:ilvl w:val="2"/>
          <w:numId w:val="9"/>
        </w:numPr>
        <w:tabs>
          <w:tab w:val="left" w:pos="972"/>
          <w:tab w:val="left" w:pos="9923"/>
        </w:tabs>
        <w:ind w:right="-53"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OUTRAS COMPROVAÇÕES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tabs>
          <w:tab w:val="left" w:pos="284"/>
          <w:tab w:val="left" w:pos="9923"/>
        </w:tabs>
        <w:ind w:left="284" w:right="-53"/>
        <w:jc w:val="left"/>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0"/>
          <w:numId w:val="4"/>
        </w:numPr>
        <w:tabs>
          <w:tab w:val="left" w:pos="465"/>
          <w:tab w:val="left" w:pos="9923"/>
        </w:tabs>
        <w:ind w:right="-53"/>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465743" w:rsidP="00693A43">
      <w:pPr>
        <w:pStyle w:val="PargrafodaLista"/>
        <w:numPr>
          <w:ilvl w:val="0"/>
          <w:numId w:val="4"/>
        </w:numPr>
        <w:tabs>
          <w:tab w:val="left" w:pos="470"/>
          <w:tab w:val="left" w:pos="9923"/>
        </w:tabs>
        <w:ind w:left="232" w:right="-53"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465743" w:rsidP="00693A43">
      <w:pPr>
        <w:pStyle w:val="PargrafodaLista"/>
        <w:numPr>
          <w:ilvl w:val="0"/>
          <w:numId w:val="4"/>
        </w:numPr>
        <w:tabs>
          <w:tab w:val="left" w:pos="456"/>
          <w:tab w:val="left" w:pos="9923"/>
        </w:tabs>
        <w:spacing w:before="1"/>
        <w:ind w:left="455" w:right="-53"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465743" w:rsidP="00693A43">
      <w:pPr>
        <w:pStyle w:val="PargrafodaLista"/>
        <w:numPr>
          <w:ilvl w:val="0"/>
          <w:numId w:val="4"/>
        </w:numPr>
        <w:tabs>
          <w:tab w:val="left" w:pos="487"/>
          <w:tab w:val="left" w:pos="9923"/>
        </w:tabs>
        <w:ind w:left="232" w:right="-53"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465743" w:rsidP="00693A43">
      <w:pPr>
        <w:pStyle w:val="PargrafodaLista"/>
        <w:numPr>
          <w:ilvl w:val="0"/>
          <w:numId w:val="4"/>
        </w:numPr>
        <w:tabs>
          <w:tab w:val="left" w:pos="465"/>
          <w:tab w:val="left" w:pos="9923"/>
        </w:tabs>
        <w:ind w:right="-53"/>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ind w:left="898" w:right="-53"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80"/>
          <w:tab w:val="left" w:pos="9923"/>
        </w:tabs>
        <w:ind w:left="232" w:right="-53"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95"/>
          <w:tab w:val="left" w:pos="9923"/>
        </w:tabs>
        <w:ind w:left="232" w:right="-53"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936"/>
          <w:tab w:val="left" w:pos="9923"/>
        </w:tabs>
        <w:ind w:left="232" w:right="-5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47"/>
          <w:tab w:val="left" w:pos="9923"/>
        </w:tabs>
        <w:ind w:left="232" w:right="-53"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rsidP="00693A43">
      <w:pPr>
        <w:pStyle w:val="Corpodetexto"/>
        <w:tabs>
          <w:tab w:val="left" w:pos="9923"/>
        </w:tabs>
        <w:spacing w:before="10"/>
        <w:ind w:right="-53"/>
        <w:jc w:val="both"/>
        <w:rPr>
          <w:sz w:val="22"/>
          <w:szCs w:val="22"/>
        </w:rPr>
      </w:pPr>
    </w:p>
    <w:p w:rsidR="00693A43" w:rsidRPr="005F2AA7" w:rsidRDefault="00767670" w:rsidP="000913D0">
      <w:pPr>
        <w:pStyle w:val="PargrafodaLista"/>
        <w:numPr>
          <w:ilvl w:val="1"/>
          <w:numId w:val="9"/>
        </w:numPr>
        <w:tabs>
          <w:tab w:val="left" w:pos="1276"/>
          <w:tab w:val="left" w:pos="9923"/>
        </w:tabs>
        <w:ind w:right="-53"/>
        <w:jc w:val="both"/>
      </w:pPr>
      <w:r w:rsidRPr="003E689F">
        <w:t>Não será aceito recurso sem a síntese de suas razões ou sobre assuntos meramente</w:t>
      </w:r>
      <w:r w:rsidRPr="003E689F">
        <w:rPr>
          <w:spacing w:val="-13"/>
        </w:rPr>
        <w:t xml:space="preserve"> </w:t>
      </w:r>
      <w:r w:rsidRPr="003E689F">
        <w:t>protelatórios.</w:t>
      </w:r>
    </w:p>
    <w:p w:rsidR="00693A43" w:rsidRPr="003E689F" w:rsidRDefault="00693A43" w:rsidP="00693A43">
      <w:pPr>
        <w:pStyle w:val="Corpodetexto"/>
        <w:tabs>
          <w:tab w:val="left" w:pos="9923"/>
        </w:tabs>
        <w:spacing w:before="1"/>
        <w:ind w:right="-53"/>
        <w:jc w:val="both"/>
        <w:rPr>
          <w:sz w:val="22"/>
          <w:szCs w:val="22"/>
        </w:rPr>
      </w:pPr>
    </w:p>
    <w:p w:rsidR="00FE1AB3" w:rsidRPr="003E689F" w:rsidRDefault="00767670" w:rsidP="000913D0">
      <w:pPr>
        <w:pStyle w:val="PargrafodaLista"/>
        <w:numPr>
          <w:ilvl w:val="1"/>
          <w:numId w:val="9"/>
        </w:numPr>
        <w:tabs>
          <w:tab w:val="left" w:pos="142"/>
          <w:tab w:val="left" w:pos="9923"/>
        </w:tabs>
        <w:ind w:left="709" w:right="-53"/>
        <w:jc w:val="both"/>
      </w:pPr>
      <w:r w:rsidRPr="003E689F">
        <w:t>O acolhimento de recurso importará a invalidação apenas dos atos insuscetíveis de</w:t>
      </w:r>
      <w:r w:rsidR="000913D0">
        <w:rPr>
          <w:spacing w:val="-11"/>
        </w:rPr>
        <w:t xml:space="preserve"> </w:t>
      </w:r>
      <w:r w:rsidRPr="003E689F">
        <w:t>aproveitamento.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 xml:space="preserve">Não serão acatados recursos apresentados fora do prazo legal e/ou subscritos por </w:t>
      </w:r>
      <w:r w:rsidRPr="003E689F">
        <w:lastRenderedPageBreak/>
        <w:t>representantes não habilitados legalmente ou não credenciados no processo para responder pelo</w:t>
      </w:r>
      <w:r w:rsidRPr="003E689F">
        <w:rPr>
          <w:spacing w:val="-5"/>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843"/>
          <w:tab w:val="left" w:pos="9923"/>
        </w:tabs>
        <w:ind w:left="842" w:right="-53"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693A43">
      <w:pPr>
        <w:tabs>
          <w:tab w:val="left" w:pos="284"/>
          <w:tab w:val="left" w:pos="9923"/>
        </w:tabs>
        <w:ind w:right="-53"/>
        <w:jc w:val="both"/>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rsidP="00693A43">
      <w:pPr>
        <w:pStyle w:val="Corpodetexto"/>
        <w:tabs>
          <w:tab w:val="left" w:pos="9923"/>
        </w:tabs>
        <w:spacing w:before="3"/>
        <w:ind w:right="-53"/>
        <w:jc w:val="both"/>
        <w:rPr>
          <w:b/>
          <w:sz w:val="22"/>
          <w:szCs w:val="22"/>
        </w:rPr>
      </w:pPr>
    </w:p>
    <w:p w:rsidR="00FE1AB3" w:rsidRPr="003E689F" w:rsidRDefault="00767670" w:rsidP="00693A43">
      <w:pPr>
        <w:pStyle w:val="PargrafodaLista"/>
        <w:numPr>
          <w:ilvl w:val="1"/>
          <w:numId w:val="9"/>
        </w:numPr>
        <w:tabs>
          <w:tab w:val="left" w:pos="731"/>
          <w:tab w:val="left" w:pos="9923"/>
        </w:tabs>
        <w:spacing w:before="1"/>
        <w:ind w:right="-53"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line="273" w:lineRule="auto"/>
        <w:ind w:left="232" w:right="-53" w:firstLine="0"/>
        <w:jc w:val="both"/>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PargrafodaLista"/>
        <w:numPr>
          <w:ilvl w:val="2"/>
          <w:numId w:val="9"/>
        </w:numPr>
        <w:tabs>
          <w:tab w:val="left" w:pos="902"/>
          <w:tab w:val="left" w:pos="9923"/>
        </w:tabs>
        <w:spacing w:line="273" w:lineRule="auto"/>
        <w:ind w:right="-53"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751"/>
          <w:tab w:val="left" w:pos="9923"/>
        </w:tabs>
        <w:spacing w:before="1" w:line="273" w:lineRule="auto"/>
        <w:ind w:left="232" w:right="-53" w:firstLine="0"/>
        <w:jc w:val="both"/>
      </w:pPr>
      <w:r w:rsidRPr="003E689F">
        <w:t>Os produtos deverão ter garantia para defeitos de fabricação contada a partir do aceite da Nota Fiscal e fornecimento.</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90"/>
          <w:tab w:val="left" w:pos="9923"/>
        </w:tabs>
        <w:ind w:left="232" w:right="-53"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spacing w:before="93"/>
        <w:ind w:right="-53"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rsidP="00693A43">
      <w:pPr>
        <w:pStyle w:val="Corpodetexto"/>
        <w:tabs>
          <w:tab w:val="left" w:pos="9923"/>
        </w:tabs>
        <w:spacing w:before="6"/>
        <w:ind w:right="-53"/>
        <w:jc w:val="both"/>
        <w:rPr>
          <w:sz w:val="22"/>
          <w:szCs w:val="22"/>
        </w:rPr>
      </w:pPr>
    </w:p>
    <w:p w:rsidR="00FE1AB3" w:rsidRPr="003E689F" w:rsidRDefault="00767670" w:rsidP="00693A43">
      <w:pPr>
        <w:pStyle w:val="PargrafodaLista"/>
        <w:numPr>
          <w:ilvl w:val="2"/>
          <w:numId w:val="9"/>
        </w:numPr>
        <w:tabs>
          <w:tab w:val="left" w:pos="981"/>
          <w:tab w:val="left" w:pos="9923"/>
        </w:tabs>
        <w:spacing w:line="273" w:lineRule="auto"/>
        <w:ind w:right="-53"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rsidP="00693A43">
      <w:pPr>
        <w:pStyle w:val="Corpodetexto"/>
        <w:tabs>
          <w:tab w:val="left" w:pos="9923"/>
        </w:tabs>
        <w:spacing w:before="9"/>
        <w:ind w:right="-53"/>
        <w:jc w:val="both"/>
        <w:rPr>
          <w:b/>
          <w:sz w:val="22"/>
          <w:szCs w:val="22"/>
        </w:rPr>
      </w:pPr>
    </w:p>
    <w:p w:rsidR="00FE1AB3" w:rsidRPr="003E689F" w:rsidRDefault="00767670" w:rsidP="00693A43">
      <w:pPr>
        <w:tabs>
          <w:tab w:val="left" w:pos="739"/>
          <w:tab w:val="left" w:pos="9923"/>
        </w:tabs>
        <w:ind w:left="232" w:right="-53"/>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5"/>
          <w:tab w:val="left" w:pos="9923"/>
        </w:tabs>
        <w:ind w:right="-53"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Todos os itens Deverão ser entregues parceladamente n</w:t>
      </w:r>
      <w:r w:rsidR="00F34CC2" w:rsidRPr="003E689F">
        <w:t>a</w:t>
      </w:r>
      <w:r w:rsidR="00693A43">
        <w:t xml:space="preserve"> PREFEITURA</w:t>
      </w:r>
      <w:r w:rsidR="006B7D11" w:rsidRPr="003E689F">
        <w:t xml:space="preserve"> DO MUNICÍPIO DE RIBEIRÃO CORRENTE,</w:t>
      </w:r>
      <w:r w:rsidRPr="003E689F">
        <w:t xml:space="preserve"> SITO NA RUA </w:t>
      </w:r>
      <w:r w:rsidR="00693A43">
        <w:t xml:space="preserve">PRUDENTE DE MORAES, Nº 850 </w:t>
      </w:r>
      <w:r w:rsidR="006B7D11" w:rsidRPr="003E689F">
        <w:t xml:space="preserve">- </w:t>
      </w:r>
      <w:r w:rsidRPr="003E689F">
        <w:t xml:space="preserve">RIBEIRÃO </w:t>
      </w:r>
      <w:r w:rsidR="006B7D11" w:rsidRPr="003E689F">
        <w:t>CORRENTE</w:t>
      </w:r>
      <w:r w:rsidRPr="003E689F">
        <w:t xml:space="preserve">/SP - CEP: </w:t>
      </w:r>
      <w:proofErr w:type="gramStart"/>
      <w:r w:rsidRPr="003E689F">
        <w:t>14</w:t>
      </w:r>
      <w:r w:rsidR="006B7D11" w:rsidRPr="003E689F">
        <w:t>445000</w:t>
      </w:r>
      <w:r w:rsidRPr="003E689F">
        <w:t xml:space="preserve">, no horário das </w:t>
      </w:r>
      <w:r w:rsidR="00693A43">
        <w:t>09h0</w:t>
      </w:r>
      <w:r w:rsidRPr="003E689F">
        <w:t>0min h</w:t>
      </w:r>
      <w:proofErr w:type="gramEnd"/>
      <w:r w:rsidRPr="003E689F">
        <w:t xml:space="preserve"> às </w:t>
      </w:r>
      <w:r w:rsidR="00693A43">
        <w:t>11h0</w:t>
      </w:r>
      <w:r w:rsidRPr="003E689F">
        <w:t>0min – 13h00min as 1</w:t>
      </w:r>
      <w:r w:rsidR="00693A43">
        <w:t>7</w:t>
      </w:r>
      <w:r w:rsidRPr="003E689F">
        <w:t xml:space="preserve">h00min, as quais poderão ser </w:t>
      </w:r>
      <w:r w:rsidR="006B7D11" w:rsidRPr="003E689F">
        <w:t>entregues conforme solicitação do Departamento de Compras</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 xml:space="preserve">Não poderá substituir o produto (marca, qualidade, etc), sem a devida autorização do </w:t>
      </w:r>
      <w:r w:rsidRPr="003E689F">
        <w:rPr>
          <w:b/>
        </w:rPr>
        <w:t>CONTRATANTE</w:t>
      </w:r>
      <w:r w:rsidRPr="003E689F">
        <w:t xml:space="preserve">. Em caso de substituição, a empresa deverá, antes de efetuar a entrega, enviar o </w:t>
      </w:r>
      <w:r w:rsidRPr="003E689F">
        <w:lastRenderedPageBreak/>
        <w:t>pedido ao Órgão Requisitante com as devidas</w:t>
      </w:r>
      <w:r w:rsidRPr="003E689F">
        <w:rPr>
          <w:spacing w:val="-2"/>
        </w:rPr>
        <w:t xml:space="preserve"> </w:t>
      </w:r>
      <w:r w:rsidRPr="003E689F">
        <w:t>justificativas.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22"/>
          <w:tab w:val="left" w:pos="9923"/>
        </w:tabs>
        <w:ind w:right="-5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7"/>
          <w:tab w:val="left" w:pos="9923"/>
        </w:tabs>
        <w:ind w:right="-53"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A Nota Fiscal não aprovada pelo Órgão Requisitante será devolvida para as necessárias correções, com as informações que motivaram sua rejeição.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right="-53" w:firstLine="0"/>
        <w:jc w:val="both"/>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47"/>
          <w:tab w:val="left" w:pos="9923"/>
        </w:tabs>
        <w:spacing w:before="1"/>
        <w:ind w:left="232" w:right="-53"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6"/>
          <w:tab w:val="left" w:pos="9923"/>
        </w:tabs>
        <w:ind w:left="232" w:right="-53"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DAS PENALIDADES</w:t>
      </w:r>
    </w:p>
    <w:p w:rsidR="00FE1AB3" w:rsidRPr="003E689F" w:rsidRDefault="00FE1AB3" w:rsidP="00693A43">
      <w:pPr>
        <w:pStyle w:val="Corpodetexto"/>
        <w:tabs>
          <w:tab w:val="left" w:pos="9923"/>
        </w:tabs>
        <w:spacing w:before="4"/>
        <w:ind w:right="-53"/>
        <w:jc w:val="both"/>
        <w:rPr>
          <w:b/>
          <w:sz w:val="22"/>
          <w:szCs w:val="22"/>
        </w:rPr>
      </w:pPr>
    </w:p>
    <w:p w:rsidR="00FE1AB3" w:rsidRPr="003E689F" w:rsidRDefault="00767670" w:rsidP="00693A43">
      <w:pPr>
        <w:pStyle w:val="PargrafodaLista"/>
        <w:numPr>
          <w:ilvl w:val="1"/>
          <w:numId w:val="9"/>
        </w:numPr>
        <w:tabs>
          <w:tab w:val="left" w:pos="734"/>
          <w:tab w:val="left" w:pos="9923"/>
        </w:tabs>
        <w:spacing w:line="271" w:lineRule="auto"/>
        <w:ind w:left="232" w:right="-53"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74"/>
          <w:tab w:val="left" w:pos="9923"/>
        </w:tabs>
        <w:spacing w:before="1" w:line="271" w:lineRule="auto"/>
        <w:ind w:left="232" w:right="-53"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E27E21" w:rsidP="00693A43">
      <w:pPr>
        <w:tabs>
          <w:tab w:val="left" w:pos="284"/>
          <w:tab w:val="left" w:pos="9923"/>
        </w:tabs>
        <w:ind w:left="284" w:right="-53"/>
        <w:jc w:val="both"/>
      </w:pPr>
      <w:r>
        <w:lastRenderedPageBreak/>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0"/>
          <w:numId w:val="3"/>
        </w:numPr>
        <w:tabs>
          <w:tab w:val="left" w:pos="465"/>
          <w:tab w:val="left" w:pos="9923"/>
        </w:tabs>
        <w:ind w:right="-53"/>
        <w:jc w:val="both"/>
      </w:pPr>
      <w:r w:rsidRPr="003E689F">
        <w:t>Advertência;</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PargrafodaLista"/>
        <w:numPr>
          <w:ilvl w:val="0"/>
          <w:numId w:val="3"/>
        </w:numPr>
        <w:tabs>
          <w:tab w:val="left" w:pos="484"/>
          <w:tab w:val="left" w:pos="9923"/>
        </w:tabs>
        <w:spacing w:line="271" w:lineRule="auto"/>
        <w:ind w:left="232" w:right="-53"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505"/>
          <w:tab w:val="left" w:pos="9923"/>
        </w:tabs>
        <w:spacing w:line="271" w:lineRule="auto"/>
        <w:ind w:left="232" w:right="-53"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0"/>
          <w:numId w:val="3"/>
        </w:numPr>
        <w:tabs>
          <w:tab w:val="left" w:pos="475"/>
          <w:tab w:val="left" w:pos="9923"/>
        </w:tabs>
        <w:spacing w:line="271" w:lineRule="auto"/>
        <w:ind w:left="232" w:right="-53"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491"/>
          <w:tab w:val="left" w:pos="9923"/>
        </w:tabs>
        <w:spacing w:line="271" w:lineRule="auto"/>
        <w:ind w:left="232" w:right="-53"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rsidP="00693A43">
      <w:pPr>
        <w:pStyle w:val="Corpodetexto"/>
        <w:tabs>
          <w:tab w:val="left" w:pos="9923"/>
        </w:tabs>
        <w:spacing w:before="5"/>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6B7D11" w:rsidP="00693A43">
      <w:pPr>
        <w:pStyle w:val="PargrafodaLista"/>
        <w:numPr>
          <w:ilvl w:val="1"/>
          <w:numId w:val="9"/>
        </w:numPr>
        <w:tabs>
          <w:tab w:val="left" w:pos="744"/>
          <w:tab w:val="left" w:pos="9923"/>
        </w:tabs>
        <w:spacing w:before="1"/>
        <w:ind w:left="232" w:right="-53"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99"/>
          <w:tab w:val="left" w:pos="9923"/>
        </w:tabs>
        <w:spacing w:before="1"/>
        <w:ind w:left="232" w:right="-53"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809"/>
          <w:tab w:val="left" w:pos="9923"/>
        </w:tabs>
        <w:ind w:left="232" w:right="-53"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61"/>
          <w:tab w:val="left" w:pos="9923"/>
        </w:tabs>
        <w:ind w:left="232" w:right="-53"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rsidP="00693A43">
      <w:pPr>
        <w:pStyle w:val="PargrafodaLista"/>
        <w:numPr>
          <w:ilvl w:val="1"/>
          <w:numId w:val="9"/>
        </w:numPr>
        <w:tabs>
          <w:tab w:val="left" w:pos="732"/>
          <w:tab w:val="left" w:pos="9923"/>
        </w:tabs>
        <w:spacing w:before="93"/>
        <w:ind w:right="-53"/>
        <w:jc w:val="both"/>
      </w:pPr>
      <w:r w:rsidRPr="003E689F">
        <w:lastRenderedPageBreak/>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tabs>
          <w:tab w:val="left" w:pos="9923"/>
        </w:tabs>
        <w:spacing w:line="229" w:lineRule="exact"/>
        <w:ind w:left="232" w:right="-53"/>
        <w:jc w:val="both"/>
      </w:pPr>
      <w:r w:rsidRPr="003E689F">
        <w:rPr>
          <w:b/>
        </w:rPr>
        <w:t xml:space="preserve">ANEXO I – </w:t>
      </w:r>
      <w:r w:rsidRPr="003E689F">
        <w:t>Proposta Comercial;</w:t>
      </w:r>
    </w:p>
    <w:p w:rsidR="00FE1AB3" w:rsidRPr="003E689F" w:rsidRDefault="00767670" w:rsidP="00693A43">
      <w:pPr>
        <w:tabs>
          <w:tab w:val="left" w:pos="9923"/>
        </w:tabs>
        <w:spacing w:line="229" w:lineRule="exact"/>
        <w:ind w:left="232" w:right="-53"/>
        <w:jc w:val="both"/>
      </w:pPr>
      <w:r w:rsidRPr="003E689F">
        <w:rPr>
          <w:b/>
        </w:rPr>
        <w:t xml:space="preserve">ANEXO II – </w:t>
      </w:r>
      <w:r w:rsidRPr="003E689F">
        <w:t>Termo de Referência;</w:t>
      </w:r>
    </w:p>
    <w:p w:rsidR="002D3F34" w:rsidRPr="003E689F" w:rsidRDefault="00767670" w:rsidP="00693A43">
      <w:pPr>
        <w:tabs>
          <w:tab w:val="left" w:pos="9923"/>
        </w:tabs>
        <w:spacing w:before="1"/>
        <w:ind w:left="232" w:right="-53"/>
        <w:jc w:val="both"/>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rsidP="00693A43">
      <w:pPr>
        <w:tabs>
          <w:tab w:val="left" w:pos="9923"/>
        </w:tabs>
        <w:spacing w:before="1"/>
        <w:ind w:left="232" w:right="-53"/>
        <w:jc w:val="both"/>
      </w:pPr>
      <w:r w:rsidRPr="003E689F">
        <w:rPr>
          <w:b/>
        </w:rPr>
        <w:t xml:space="preserve">ANEXO IV </w:t>
      </w:r>
      <w:r w:rsidRPr="003E689F">
        <w:t>- Min</w:t>
      </w:r>
      <w:r w:rsidR="00767670" w:rsidRPr="003E689F">
        <w:t>uta da Ata de Registro de Preços;</w:t>
      </w:r>
    </w:p>
    <w:p w:rsidR="003E689F" w:rsidRPr="003E689F" w:rsidRDefault="003E689F" w:rsidP="00693A43">
      <w:pPr>
        <w:tabs>
          <w:tab w:val="left" w:pos="9923"/>
        </w:tabs>
        <w:spacing w:before="1"/>
        <w:ind w:left="232" w:right="-53"/>
        <w:jc w:val="both"/>
      </w:pPr>
      <w:r w:rsidRPr="003E689F">
        <w:rPr>
          <w:b/>
        </w:rPr>
        <w:t>ANEXO V</w:t>
      </w:r>
      <w:r w:rsidRPr="003E689F">
        <w:t xml:space="preserve"> – Termo de Ciência.</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2B567C" w:rsidP="00693A43">
      <w:pPr>
        <w:pStyle w:val="Corpodetexto"/>
        <w:tabs>
          <w:tab w:val="left" w:pos="9923"/>
        </w:tabs>
        <w:spacing w:before="184"/>
        <w:ind w:left="142" w:right="-53"/>
        <w:jc w:val="center"/>
        <w:rPr>
          <w:sz w:val="22"/>
          <w:szCs w:val="22"/>
        </w:rPr>
      </w:pPr>
      <w:r>
        <w:rPr>
          <w:sz w:val="22"/>
          <w:szCs w:val="22"/>
        </w:rPr>
        <w:t>Ribeirão Corrente</w:t>
      </w:r>
      <w:r w:rsidR="00767670" w:rsidRPr="003E689F">
        <w:rPr>
          <w:sz w:val="22"/>
          <w:szCs w:val="22"/>
        </w:rPr>
        <w:t xml:space="preserve">, </w:t>
      </w:r>
      <w:r w:rsidR="00DA36D7">
        <w:rPr>
          <w:sz w:val="22"/>
          <w:szCs w:val="22"/>
        </w:rPr>
        <w:t>19</w:t>
      </w:r>
      <w:r w:rsidR="00767670" w:rsidRPr="003E689F">
        <w:rPr>
          <w:color w:val="FF0000"/>
          <w:sz w:val="22"/>
          <w:szCs w:val="22"/>
        </w:rPr>
        <w:t xml:space="preserve"> </w:t>
      </w:r>
      <w:r w:rsidR="00767670" w:rsidRPr="003E689F">
        <w:rPr>
          <w:sz w:val="22"/>
          <w:szCs w:val="22"/>
        </w:rPr>
        <w:t xml:space="preserve">de </w:t>
      </w:r>
      <w:r w:rsidR="005F2AA7">
        <w:rPr>
          <w:sz w:val="22"/>
          <w:szCs w:val="22"/>
        </w:rPr>
        <w:t>o</w:t>
      </w:r>
      <w:r w:rsidR="00DA36D7">
        <w:rPr>
          <w:sz w:val="22"/>
          <w:szCs w:val="22"/>
        </w:rPr>
        <w:t>utubro</w:t>
      </w:r>
      <w:r w:rsidR="00767670" w:rsidRPr="003E689F">
        <w:rPr>
          <w:sz w:val="22"/>
          <w:szCs w:val="22"/>
        </w:rPr>
        <w:t xml:space="preserve"> de 2020</w:t>
      </w:r>
      <w:r w:rsidR="00767670" w:rsidRPr="003E689F">
        <w:rPr>
          <w:color w:val="FF0000"/>
          <w:sz w:val="22"/>
          <w:szCs w:val="22"/>
        </w:rPr>
        <w:t>.</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3E689F" w:rsidP="00693A43">
      <w:pPr>
        <w:pStyle w:val="Corpodetexto"/>
        <w:tabs>
          <w:tab w:val="left" w:pos="9923"/>
        </w:tabs>
        <w:spacing w:before="3" w:after="1" w:line="360" w:lineRule="auto"/>
        <w:ind w:right="-53"/>
        <w:jc w:val="center"/>
        <w:rPr>
          <w:sz w:val="22"/>
          <w:szCs w:val="22"/>
        </w:rPr>
      </w:pPr>
      <w:r w:rsidRPr="003E689F">
        <w:rPr>
          <w:sz w:val="22"/>
          <w:szCs w:val="22"/>
        </w:rPr>
        <w:t>_________________________________</w:t>
      </w:r>
    </w:p>
    <w:p w:rsidR="00FE1AB3" w:rsidRPr="003E689F" w:rsidRDefault="006B7D11" w:rsidP="00693A43">
      <w:pPr>
        <w:tabs>
          <w:tab w:val="left" w:pos="9923"/>
        </w:tabs>
        <w:spacing w:line="360" w:lineRule="auto"/>
        <w:ind w:right="-53"/>
        <w:jc w:val="center"/>
        <w:rPr>
          <w:b/>
        </w:rPr>
      </w:pPr>
      <w:r w:rsidRPr="003E689F">
        <w:rPr>
          <w:b/>
        </w:rPr>
        <w:t>ANTÔNIO MIGUEL SERAFIM</w:t>
      </w:r>
    </w:p>
    <w:p w:rsidR="006B7D11" w:rsidRPr="003E689F" w:rsidRDefault="006B7D11" w:rsidP="00693A43">
      <w:pPr>
        <w:tabs>
          <w:tab w:val="left" w:pos="9923"/>
        </w:tabs>
        <w:spacing w:line="210" w:lineRule="exact"/>
        <w:ind w:right="-53"/>
        <w:jc w:val="center"/>
        <w:rPr>
          <w:b/>
        </w:rPr>
        <w:sectPr w:rsidR="006B7D11" w:rsidRPr="003E689F" w:rsidSect="00693A43">
          <w:headerReference w:type="default" r:id="rId9"/>
          <w:footerReference w:type="default" r:id="rId10"/>
          <w:pgSz w:w="11910" w:h="16850"/>
          <w:pgMar w:top="1400" w:right="995" w:bottom="1040" w:left="620" w:header="340" w:footer="0" w:gutter="0"/>
          <w:cols w:space="720"/>
          <w:docGrid w:linePitch="299"/>
        </w:sectPr>
      </w:pPr>
      <w:r w:rsidRPr="003E689F">
        <w:rPr>
          <w:b/>
        </w:rPr>
        <w:t>PREFEITO MUNICIPAL</w:t>
      </w:r>
    </w:p>
    <w:p w:rsidR="00B86D1E" w:rsidRDefault="00767670" w:rsidP="00B765BB">
      <w:pPr>
        <w:ind w:left="2829" w:right="2829"/>
        <w:jc w:val="center"/>
        <w:rPr>
          <w:b/>
        </w:rPr>
      </w:pPr>
      <w:r w:rsidRPr="003E689F">
        <w:rPr>
          <w:b/>
        </w:rPr>
        <w:lastRenderedPageBreak/>
        <w:t>ANEXO I</w:t>
      </w:r>
    </w:p>
    <w:p w:rsidR="00FE1AB3" w:rsidRPr="003E689F" w:rsidRDefault="00767670" w:rsidP="00B765BB">
      <w:pPr>
        <w:ind w:left="2829" w:right="2829"/>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B765BB">
      <w:pPr>
        <w:spacing w:before="93"/>
        <w:ind w:left="142"/>
      </w:pPr>
      <w:r w:rsidRPr="003E689F">
        <w:rPr>
          <w:b/>
        </w:rPr>
        <w:t xml:space="preserve">Pregão Eletrônico n° </w:t>
      </w:r>
      <w:r w:rsidR="00DA36D7">
        <w:t>19</w:t>
      </w:r>
      <w:r w:rsidR="00DB7E6F">
        <w:t>/2020</w:t>
      </w:r>
    </w:p>
    <w:p w:rsidR="00FE1AB3" w:rsidRPr="003E689F" w:rsidRDefault="00767670" w:rsidP="00B765BB">
      <w:pPr>
        <w:ind w:left="142"/>
      </w:pPr>
      <w:r w:rsidRPr="003E689F">
        <w:rPr>
          <w:b/>
        </w:rPr>
        <w:t xml:space="preserve">Processo de Compra n° </w:t>
      </w:r>
      <w:r w:rsidR="00DA36D7">
        <w:rPr>
          <w:b/>
        </w:rPr>
        <w:t>49</w:t>
      </w:r>
      <w:r w:rsidR="00DB7E6F">
        <w:t>/2020</w:t>
      </w:r>
    </w:p>
    <w:p w:rsidR="00FE1AB3" w:rsidRPr="00B765BB" w:rsidRDefault="00B765BB" w:rsidP="00B765BB">
      <w:pPr>
        <w:pStyle w:val="SemEspaamento"/>
        <w:ind w:left="142"/>
        <w:jc w:val="both"/>
        <w:rPr>
          <w:rFonts w:ascii="Arial" w:hAnsi="Arial" w:cs="Arial"/>
          <w:b/>
        </w:rPr>
      </w:pPr>
      <w:r>
        <w:rPr>
          <w:rFonts w:ascii="Arial" w:hAnsi="Arial" w:cs="Arial"/>
          <w:b/>
          <w:lang w:eastAsia="pt-BR"/>
        </w:rPr>
        <w:t xml:space="preserve">OBJETO: </w:t>
      </w:r>
      <w:r w:rsidRPr="00B765BB">
        <w:rPr>
          <w:rFonts w:ascii="Arial" w:hAnsi="Arial" w:cs="Arial"/>
          <w:b/>
          <w:lang w:eastAsia="pt-BR"/>
        </w:rPr>
        <w:t>REGISTRO DE PREÇO PARA EVENTUAIS E FUTURAS AQUISIÇÕES DE PNEUS, CÂMARAS E PROTETORES NOVOS PARA REPOSIÇÃO NOS VEÍCULOS, CAMINHÕES E MÁQUINAS DA FROTA DO MUNICÍPIO DE RIBEIRÃO CORRENTE/SP</w:t>
      </w:r>
      <w:r w:rsidRPr="00B765BB">
        <w:rPr>
          <w:rFonts w:ascii="Arial" w:hAnsi="Arial" w:cs="Arial"/>
          <w:b/>
        </w:rPr>
        <w:t>, CONFORME ESPECIFICAÇÕES CONSTANTES NO TERMO DE REFERÊNCIA ANEXO II DESTE EDITAL</w:t>
      </w:r>
      <w:r w:rsidR="00E27E21" w:rsidRPr="00B765BB">
        <w:rPr>
          <w:rFonts w:ascii="Arial" w:hAnsi="Arial" w:cs="Arial"/>
          <w:b/>
        </w:rPr>
        <w:t>.</w:t>
      </w:r>
    </w:p>
    <w:p w:rsidR="00FE1AB3" w:rsidRPr="003E689F" w:rsidRDefault="00FE1AB3" w:rsidP="00B765BB">
      <w:pPr>
        <w:pStyle w:val="Corpodetexto"/>
        <w:spacing w:before="9"/>
        <w:ind w:left="142"/>
        <w:rPr>
          <w:sz w:val="22"/>
          <w:szCs w:val="22"/>
        </w:rPr>
      </w:pPr>
    </w:p>
    <w:p w:rsidR="00FE1AB3" w:rsidRPr="003E689F" w:rsidRDefault="00767670" w:rsidP="00B765BB">
      <w:pPr>
        <w:ind w:left="142"/>
        <w:rPr>
          <w:b/>
          <w:i/>
        </w:rPr>
      </w:pPr>
      <w:r w:rsidRPr="003E689F">
        <w:rPr>
          <w:b/>
          <w:i/>
        </w:rPr>
        <w:t>Nome da Proponente:</w:t>
      </w:r>
    </w:p>
    <w:p w:rsidR="00FE1AB3" w:rsidRPr="003E689F" w:rsidRDefault="00767670" w:rsidP="00B765BB">
      <w:pPr>
        <w:spacing w:before="3" w:line="207" w:lineRule="exact"/>
        <w:ind w:left="142"/>
        <w:rPr>
          <w:b/>
          <w:i/>
        </w:rPr>
      </w:pPr>
      <w:r w:rsidRPr="003E689F">
        <w:rPr>
          <w:b/>
          <w:i/>
        </w:rPr>
        <w:t>CNPJ:</w:t>
      </w:r>
    </w:p>
    <w:p w:rsidR="00FE1AB3" w:rsidRPr="003E689F" w:rsidRDefault="00767670" w:rsidP="00B765BB">
      <w:pPr>
        <w:ind w:left="142" w:right="9192"/>
        <w:rPr>
          <w:b/>
          <w:i/>
        </w:rPr>
      </w:pPr>
      <w:r w:rsidRPr="003E689F">
        <w:rPr>
          <w:b/>
          <w:i/>
        </w:rPr>
        <w:t>Endereço Telefone/Fax E-mail:</w:t>
      </w:r>
    </w:p>
    <w:p w:rsidR="009F7086" w:rsidRDefault="00767670" w:rsidP="00B765BB">
      <w:pPr>
        <w:tabs>
          <w:tab w:val="left" w:pos="2497"/>
          <w:tab w:val="left" w:pos="6101"/>
        </w:tabs>
        <w:ind w:left="14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B86D1E" w:rsidRDefault="00B86D1E" w:rsidP="00B765BB">
      <w:pPr>
        <w:tabs>
          <w:tab w:val="left" w:pos="2497"/>
          <w:tab w:val="left" w:pos="6101"/>
        </w:tabs>
        <w:ind w:left="142"/>
        <w:rPr>
          <w:b/>
          <w:i/>
        </w:rPr>
      </w:pPr>
    </w:p>
    <w:p w:rsidR="006B6292" w:rsidRDefault="006B6292" w:rsidP="00B765BB">
      <w:pPr>
        <w:pStyle w:val="SemEspaamento"/>
        <w:numPr>
          <w:ilvl w:val="0"/>
          <w:numId w:val="11"/>
        </w:numPr>
        <w:ind w:left="142" w:firstLine="0"/>
        <w:jc w:val="both"/>
        <w:rPr>
          <w:b/>
          <w:sz w:val="24"/>
          <w:szCs w:val="24"/>
        </w:rPr>
      </w:pPr>
      <w:r w:rsidRPr="00D80243">
        <w:rPr>
          <w:b/>
          <w:sz w:val="24"/>
          <w:szCs w:val="24"/>
        </w:rPr>
        <w:t>DOS ITENS, SUAS DESCRIÇÕES E ESPECIFICAÇÕES TÉCNICAS:-</w:t>
      </w:r>
    </w:p>
    <w:p w:rsidR="006B6292" w:rsidRDefault="006B6292" w:rsidP="00B765BB">
      <w:pPr>
        <w:pStyle w:val="SemEspaamento"/>
        <w:ind w:left="142"/>
        <w:jc w:val="both"/>
        <w:rPr>
          <w:b/>
          <w:sz w:val="24"/>
          <w:szCs w:val="24"/>
        </w:rPr>
      </w:pPr>
    </w:p>
    <w:p w:rsidR="006B6292" w:rsidRPr="00D80243" w:rsidRDefault="006B6292" w:rsidP="00B765BB">
      <w:pPr>
        <w:pStyle w:val="SemEspaamento"/>
        <w:numPr>
          <w:ilvl w:val="1"/>
          <w:numId w:val="11"/>
        </w:numPr>
        <w:ind w:left="142" w:firstLine="0"/>
        <w:jc w:val="both"/>
        <w:rPr>
          <w:b/>
          <w:sz w:val="24"/>
          <w:szCs w:val="24"/>
        </w:rPr>
      </w:pPr>
      <w:r w:rsidRPr="00D80243">
        <w:rPr>
          <w:b/>
          <w:sz w:val="24"/>
          <w:szCs w:val="24"/>
        </w:rPr>
        <w:t xml:space="preserve"> COTA (01) PRINCIPAL COM 75%</w:t>
      </w:r>
      <w:r>
        <w:rPr>
          <w:b/>
          <w:sz w:val="24"/>
          <w:szCs w:val="24"/>
        </w:rPr>
        <w:t>:-</w:t>
      </w:r>
    </w:p>
    <w:p w:rsidR="006B6292" w:rsidRPr="00B86D1E" w:rsidRDefault="006B6292" w:rsidP="00B86D1E">
      <w:pPr>
        <w:tabs>
          <w:tab w:val="left" w:pos="2497"/>
          <w:tab w:val="left" w:pos="6101"/>
        </w:tabs>
        <w:ind w:left="232"/>
        <w:rPr>
          <w:b/>
          <w:i/>
        </w:rPr>
      </w:pPr>
    </w:p>
    <w:tbl>
      <w:tblPr>
        <w:tblW w:w="10990" w:type="dxa"/>
        <w:tblInd w:w="-147" w:type="dxa"/>
        <w:tblLayout w:type="fixed"/>
        <w:tblCellMar>
          <w:left w:w="70" w:type="dxa"/>
          <w:right w:w="70" w:type="dxa"/>
        </w:tblCellMar>
        <w:tblLook w:val="04A0" w:firstRow="1" w:lastRow="0" w:firstColumn="1" w:lastColumn="0" w:noHBand="0" w:noVBand="1"/>
      </w:tblPr>
      <w:tblGrid>
        <w:gridCol w:w="666"/>
        <w:gridCol w:w="984"/>
        <w:gridCol w:w="739"/>
        <w:gridCol w:w="5341"/>
        <w:gridCol w:w="992"/>
        <w:gridCol w:w="1276"/>
        <w:gridCol w:w="992"/>
      </w:tblGrid>
      <w:tr w:rsidR="00DB7E6F"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B7E6F" w:rsidRPr="006B6292" w:rsidRDefault="00DB7E6F" w:rsidP="00B765BB">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B7E6F" w:rsidRPr="006B6292" w:rsidRDefault="00DB7E6F" w:rsidP="00B765BB">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B7E6F" w:rsidRPr="006B6292" w:rsidRDefault="00DB7E6F" w:rsidP="00B765BB">
            <w:pPr>
              <w:jc w:val="center"/>
              <w:rPr>
                <w:b/>
                <w:bCs/>
                <w:color w:val="000000"/>
              </w:rPr>
            </w:pPr>
            <w:r w:rsidRPr="006B6292">
              <w:rPr>
                <w:b/>
                <w:bCs/>
                <w:color w:val="000000"/>
              </w:rPr>
              <w:t>UNID.</w:t>
            </w:r>
          </w:p>
        </w:tc>
        <w:tc>
          <w:tcPr>
            <w:tcW w:w="534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B7E6F" w:rsidRPr="006B6292" w:rsidRDefault="00DB7E6F" w:rsidP="00B765BB">
            <w:pPr>
              <w:jc w:val="center"/>
              <w:rPr>
                <w:b/>
                <w:color w:val="000000"/>
              </w:rPr>
            </w:pPr>
            <w:r w:rsidRPr="006B6292">
              <w:rPr>
                <w:b/>
                <w:color w:val="000000"/>
              </w:rPr>
              <w:t>DESCRIÇÃO</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B7E6F" w:rsidRPr="006B6292" w:rsidRDefault="00DB7E6F" w:rsidP="00B765BB">
            <w:pPr>
              <w:jc w:val="center"/>
              <w:rPr>
                <w:b/>
                <w:color w:val="000000"/>
              </w:rPr>
            </w:pPr>
            <w:r>
              <w:rPr>
                <w:b/>
                <w:color w:val="000000"/>
              </w:rPr>
              <w:t>MARCA</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B7E6F" w:rsidRPr="006B6292" w:rsidRDefault="00DB7E6F" w:rsidP="00B765BB">
            <w:pPr>
              <w:jc w:val="center"/>
              <w:rPr>
                <w:b/>
                <w:color w:val="000000"/>
              </w:rPr>
            </w:pPr>
            <w:r>
              <w:rPr>
                <w:b/>
                <w:color w:val="000000"/>
              </w:rPr>
              <w:t>VALOR UNITARIO</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B7E6F" w:rsidRPr="006B6292" w:rsidRDefault="00DB7E6F" w:rsidP="00B765BB">
            <w:pPr>
              <w:jc w:val="center"/>
              <w:rPr>
                <w:b/>
                <w:color w:val="000000"/>
              </w:rPr>
            </w:pPr>
            <w:r>
              <w:rPr>
                <w:b/>
                <w:color w:val="000000"/>
              </w:rPr>
              <w:t>VALOR TOTAL</w:t>
            </w: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A36D7" w:rsidP="006B6292">
            <w:pPr>
              <w:jc w:val="center"/>
              <w:rPr>
                <w:bCs/>
                <w:color w:val="000000"/>
              </w:rPr>
            </w:pPr>
            <w:proofErr w:type="gramStart"/>
            <w:r>
              <w:rPr>
                <w:bCs/>
                <w:color w:val="000000"/>
              </w:rPr>
              <w:t>1</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2</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11.2-28: </w:t>
            </w:r>
            <w:r w:rsidRPr="006B6292">
              <w:rPr>
                <w:rFonts w:eastAsia="Batang"/>
              </w:rPr>
              <w:t xml:space="preserve">Para Trator 250, 10 lonas, Especificação mínima de Resistencia, Índice de carga 117 (1.285 </w:t>
            </w:r>
            <w:r w:rsidRPr="006B6292">
              <w:rPr>
                <w:rFonts w:eastAsia="Batang"/>
                <w:bCs/>
              </w:rPr>
              <w:t>kg por pneu)</w:t>
            </w:r>
            <w:r w:rsidRPr="006B6292">
              <w:rPr>
                <w:rFonts w:eastAsia="Batang"/>
              </w:rPr>
              <w:t xml:space="preserve">, </w:t>
            </w:r>
            <w:r w:rsidRPr="006B6292">
              <w:rPr>
                <w:rFonts w:eastAsia="Batang"/>
                <w:bCs/>
              </w:rPr>
              <w:t xml:space="preserve">Índice de Profundidade Sulco 34,5mm,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A36D7" w:rsidP="006B6292">
            <w:pPr>
              <w:jc w:val="center"/>
              <w:rPr>
                <w:bCs/>
                <w:color w:val="000000"/>
              </w:rPr>
            </w:pPr>
            <w:proofErr w:type="gramStart"/>
            <w:r>
              <w:rPr>
                <w:bCs/>
                <w:color w:val="000000"/>
              </w:rPr>
              <w:t>2</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17.5-25: </w:t>
            </w:r>
            <w:r w:rsidRPr="006B6292">
              <w:rPr>
                <w:rFonts w:eastAsia="Batang"/>
              </w:rPr>
              <w:t xml:space="preserve">Para Retro, 12 lonas, Especificação mínima de Resistencia, Índice de carga 158 (4.250 </w:t>
            </w:r>
            <w:r w:rsidRPr="006B6292">
              <w:rPr>
                <w:rFonts w:eastAsia="Batang"/>
                <w:bCs/>
              </w:rPr>
              <w:t>kg por pneu)</w:t>
            </w:r>
            <w:r w:rsidRPr="006B6292">
              <w:rPr>
                <w:rFonts w:eastAsia="Batang"/>
              </w:rPr>
              <w:t xml:space="preserve">, </w:t>
            </w:r>
            <w:r w:rsidRPr="006B6292">
              <w:rPr>
                <w:rFonts w:eastAsia="Batang"/>
                <w:bCs/>
              </w:rPr>
              <w:t xml:space="preserve">Índice de Profundidade Sulco 26.00mm,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A36D7" w:rsidP="006B6292">
            <w:pPr>
              <w:jc w:val="center"/>
              <w:rPr>
                <w:bCs/>
                <w:color w:val="000000"/>
              </w:rPr>
            </w:pPr>
            <w:proofErr w:type="gramStart"/>
            <w:r>
              <w:rPr>
                <w:bCs/>
                <w:color w:val="000000"/>
              </w:rPr>
              <w:t>3</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175/70R14: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88 - até 560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A36D7" w:rsidP="006B6292">
            <w:pPr>
              <w:jc w:val="center"/>
              <w:rPr>
                <w:bCs/>
                <w:color w:val="000000"/>
              </w:rPr>
            </w:pPr>
            <w:proofErr w:type="gramStart"/>
            <w:r>
              <w:rPr>
                <w:bCs/>
                <w:color w:val="000000"/>
              </w:rPr>
              <w:t>4</w:t>
            </w:r>
            <w:proofErr w:type="gramEnd"/>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adjustRightInd w:val="0"/>
              <w:jc w:val="both"/>
              <w:rPr>
                <w:rFonts w:eastAsia="Batang"/>
                <w:bCs/>
              </w:rPr>
            </w:pPr>
            <w:r w:rsidRPr="006B6292">
              <w:rPr>
                <w:rFonts w:eastAsia="Batang"/>
                <w:b/>
              </w:rPr>
              <w:t xml:space="preserve">PNEU 185/60R14: </w:t>
            </w:r>
            <w:r w:rsidRPr="006B6292">
              <w:rPr>
                <w:rFonts w:eastAsia="Batang"/>
              </w:rPr>
              <w:t xml:space="preserve">Radial sem câmera, Especificação mínima de Resistencia ao Índice de </w:t>
            </w:r>
            <w:r w:rsidRPr="006B6292">
              <w:rPr>
                <w:rFonts w:eastAsia="Batang"/>
              </w:rPr>
              <w:lastRenderedPageBreak/>
              <w:t xml:space="preserve">velocidade </w:t>
            </w:r>
            <w:r w:rsidRPr="006B6292">
              <w:rPr>
                <w:rFonts w:eastAsia="Batang"/>
                <w:bCs/>
              </w:rPr>
              <w:t xml:space="preserve">H, </w:t>
            </w:r>
            <w:r w:rsidRPr="006B6292">
              <w:rPr>
                <w:rFonts w:eastAsia="Batang"/>
              </w:rPr>
              <w:t xml:space="preserve">Índice de carga </w:t>
            </w:r>
            <w:r w:rsidRPr="006B6292">
              <w:rPr>
                <w:rFonts w:eastAsia="Batang"/>
                <w:bCs/>
              </w:rPr>
              <w:t>82 - até 475 kg e Índice de Profundidade 6.800mm.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adjustRightInd w:val="0"/>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adjustRightInd w:val="0"/>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adjustRightInd w:val="0"/>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A36D7" w:rsidP="006B6292">
            <w:pPr>
              <w:jc w:val="center"/>
              <w:rPr>
                <w:bCs/>
                <w:color w:val="000000"/>
              </w:rPr>
            </w:pPr>
            <w:proofErr w:type="gramStart"/>
            <w:r>
              <w:rPr>
                <w:bCs/>
                <w:color w:val="000000"/>
              </w:rPr>
              <w:lastRenderedPageBreak/>
              <w:t>5</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195/60/15: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88 - até 560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A36D7" w:rsidP="006B6292">
            <w:pPr>
              <w:jc w:val="center"/>
              <w:rPr>
                <w:bCs/>
                <w:color w:val="000000"/>
              </w:rPr>
            </w:pPr>
            <w:proofErr w:type="gramStart"/>
            <w:r>
              <w:rPr>
                <w:bCs/>
                <w:color w:val="000000"/>
              </w:rPr>
              <w:t>6</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195/65R15 CARGA: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91 - até 615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A36D7" w:rsidP="006B6292">
            <w:pPr>
              <w:jc w:val="center"/>
              <w:rPr>
                <w:bCs/>
                <w:color w:val="000000"/>
              </w:rPr>
            </w:pPr>
            <w:proofErr w:type="gramStart"/>
            <w:r>
              <w:rPr>
                <w:bCs/>
                <w:color w:val="000000"/>
              </w:rPr>
              <w:t>7</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205/70R15: </w:t>
            </w:r>
            <w:r w:rsidRPr="006B6292">
              <w:rPr>
                <w:rFonts w:eastAsia="Batang"/>
              </w:rPr>
              <w:t xml:space="preserve">Radial sem câmera, Especificação mínima de Resistencia ao Índice de velocidade </w:t>
            </w:r>
            <w:r w:rsidRPr="006B6292">
              <w:rPr>
                <w:rFonts w:eastAsia="Batang"/>
                <w:bCs/>
              </w:rPr>
              <w:t xml:space="preserve">T, </w:t>
            </w:r>
            <w:r w:rsidRPr="006B6292">
              <w:rPr>
                <w:rFonts w:eastAsia="Batang"/>
              </w:rPr>
              <w:t xml:space="preserve">Índice de carga </w:t>
            </w:r>
            <w:r w:rsidRPr="006B6292">
              <w:rPr>
                <w:rFonts w:eastAsia="Batang"/>
                <w:bCs/>
              </w:rPr>
              <w:t>96 - até 710 kg e Índice de Profundidade 6.700mm.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499"/>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A36D7" w:rsidP="006B6292">
            <w:pPr>
              <w:jc w:val="center"/>
              <w:rPr>
                <w:bCs/>
                <w:color w:val="000000"/>
              </w:rPr>
            </w:pPr>
            <w:proofErr w:type="gramStart"/>
            <w:r>
              <w:rPr>
                <w:bCs/>
                <w:color w:val="000000"/>
              </w:rPr>
              <w:t>8</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pStyle w:val="SemEspaamento"/>
              <w:rPr>
                <w:rFonts w:ascii="Arial" w:hAnsi="Arial" w:cs="Arial"/>
                <w:b/>
              </w:rPr>
            </w:pPr>
            <w:r w:rsidRPr="006B6292">
              <w:rPr>
                <w:rFonts w:ascii="Arial" w:hAnsi="Arial" w:cs="Arial"/>
                <w:b/>
              </w:rPr>
              <w:t xml:space="preserve">PNEU 225/75R/16C: </w:t>
            </w:r>
            <w:r w:rsidRPr="006B6292">
              <w:rPr>
                <w:rFonts w:ascii="Arial" w:hAnsi="Arial" w:cs="Arial"/>
              </w:rPr>
              <w:t xml:space="preserve">Radial sem câmera 10 lonas, Especificação mínima de Resistencia ao Índice de velocidade R, Índice de carga 118 - até 1.320 kg e Índice de Profundidade 58.00mm. Produto deverá constar e selo de aprovação do INMETRO e nº de identificação do fabricante com padrão de qualidade tipo Pirelli, Goodyear, Michelin ou de qualidade similar. Garantia de </w:t>
            </w:r>
            <w:proofErr w:type="gramStart"/>
            <w:r w:rsidRPr="006B6292">
              <w:rPr>
                <w:rFonts w:ascii="Arial" w:hAnsi="Arial" w:cs="Arial"/>
              </w:rPr>
              <w:t>5</w:t>
            </w:r>
            <w:proofErr w:type="gramEnd"/>
            <w:r w:rsidRPr="006B6292">
              <w:rPr>
                <w:rFonts w:ascii="Arial" w:hAnsi="Arial" w:cs="Arial"/>
              </w:rPr>
              <w:t xml:space="preserve"> anos contra defeitos de fabricação. </w:t>
            </w:r>
            <w:r w:rsidRPr="006B6292">
              <w:rPr>
                <w:rFonts w:ascii="Arial" w:hAnsi="Arial" w:cs="Arial"/>
                <w:b/>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pStyle w:val="SemEspaamento"/>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pStyle w:val="SemEspaamento"/>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pStyle w:val="SemEspaamento"/>
              <w:rPr>
                <w:rFonts w:ascii="Arial" w:hAnsi="Arial" w:cs="Arial"/>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A36D7" w:rsidP="006B6292">
            <w:pPr>
              <w:jc w:val="center"/>
              <w:rPr>
                <w:bCs/>
                <w:color w:val="000000"/>
              </w:rPr>
            </w:pPr>
            <w:proofErr w:type="gramStart"/>
            <w:r>
              <w:rPr>
                <w:bCs/>
                <w:color w:val="000000"/>
              </w:rPr>
              <w:t>9</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23.1-30: </w:t>
            </w:r>
            <w:r w:rsidRPr="006B6292">
              <w:rPr>
                <w:rFonts w:eastAsia="Batang"/>
              </w:rPr>
              <w:t xml:space="preserve">Trator 299, 10 lonas, Especificação mínima de Resistencia, Índice de carga 154 (3.750 </w:t>
            </w:r>
            <w:r w:rsidRPr="006B6292">
              <w:rPr>
                <w:rFonts w:eastAsia="Batang"/>
                <w:bCs/>
              </w:rPr>
              <w:t>kg por pneu)</w:t>
            </w:r>
            <w:r w:rsidRPr="006B6292">
              <w:rPr>
                <w:rFonts w:eastAsia="Batang"/>
              </w:rPr>
              <w:t xml:space="preserve">, </w:t>
            </w:r>
            <w:r w:rsidRPr="006B6292">
              <w:rPr>
                <w:rFonts w:eastAsia="Batang"/>
                <w:bCs/>
              </w:rPr>
              <w:t xml:space="preserve">Índice de Profundidade Sulco 41,2mm, </w:t>
            </w:r>
            <w:r w:rsidRPr="006B6292">
              <w:rPr>
                <w:rFonts w:eastAsia="Batang"/>
              </w:rPr>
              <w:lastRenderedPageBreak/>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A36D7" w:rsidP="006B6292">
            <w:pPr>
              <w:jc w:val="center"/>
              <w:rPr>
                <w:bCs/>
                <w:color w:val="000000"/>
              </w:rPr>
            </w:pPr>
            <w:r>
              <w:rPr>
                <w:bCs/>
                <w:color w:val="000000"/>
              </w:rPr>
              <w:lastRenderedPageBreak/>
              <w:t>10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235/75R15: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 xml:space="preserve">109 - até </w:t>
            </w:r>
            <w:smartTag w:uri="urn:schemas-microsoft-com:office:smarttags" w:element="metricconverter">
              <w:smartTagPr>
                <w:attr w:name="ProductID" w:val="1030 kg"/>
              </w:smartTagPr>
              <w:r w:rsidRPr="006B6292">
                <w:rPr>
                  <w:rFonts w:eastAsia="Batang"/>
                  <w:bCs/>
                </w:rPr>
                <w:t>1030 kg</w:t>
              </w:r>
            </w:smartTag>
            <w:r w:rsidRPr="006B6292">
              <w:rPr>
                <w:rFonts w:eastAsia="Batang"/>
                <w:bCs/>
              </w:rPr>
              <w:t xml:space="preserve"> e Índice de Profundidade 10.1mm.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Montagem em um raio máximo de </w:t>
            </w:r>
            <w:smartTag w:uri="urn:schemas-microsoft-com:office:smarttags" w:element="metricconverter">
              <w:smartTagPr>
                <w:attr w:name="ProductID" w:val="30 km"/>
              </w:smartTagPr>
              <w:r w:rsidRPr="006B6292">
                <w:rPr>
                  <w:rFonts w:eastAsia="Batang"/>
                  <w:b/>
                  <w:bCs/>
                </w:rPr>
                <w:t>30 km</w:t>
              </w:r>
            </w:smartTag>
            <w:r w:rsidRPr="006B6292">
              <w:rPr>
                <w:rFonts w:eastAsia="Batang"/>
                <w:b/>
                <w:bCs/>
              </w:rPr>
              <w:t xml:space="preserve">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A36D7" w:rsidP="006B6292">
            <w:pPr>
              <w:jc w:val="center"/>
              <w:rPr>
                <w:bCs/>
                <w:color w:val="000000"/>
              </w:rPr>
            </w:pPr>
            <w:r>
              <w:rPr>
                <w:bCs/>
                <w:color w:val="000000"/>
              </w:rPr>
              <w:t>11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235/75R15: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70,00mm.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A36D7" w:rsidP="006B6292">
            <w:pPr>
              <w:jc w:val="center"/>
              <w:rPr>
                <w:bCs/>
                <w:color w:val="000000"/>
              </w:rPr>
            </w:pPr>
            <w:r>
              <w:rPr>
                <w:bCs/>
                <w:color w:val="000000"/>
              </w:rPr>
              <w:t>12</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31/10.5R15: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 xml:space="preserve">109 - até </w:t>
            </w:r>
            <w:smartTag w:uri="urn:schemas-microsoft-com:office:smarttags" w:element="metricconverter">
              <w:smartTagPr>
                <w:attr w:name="ProductID" w:val="1030 kg"/>
              </w:smartTagPr>
              <w:r w:rsidRPr="006B6292">
                <w:rPr>
                  <w:rFonts w:eastAsia="Batang"/>
                  <w:bCs/>
                </w:rPr>
                <w:t>1030 kg</w:t>
              </w:r>
            </w:smartTag>
            <w:r w:rsidRPr="006B6292">
              <w:rPr>
                <w:rFonts w:eastAsia="Batang"/>
                <w:bCs/>
              </w:rPr>
              <w:t xml:space="preserve"> e Índice de Profundidade 58.0mm.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Montagem em um raio máximo de </w:t>
            </w:r>
            <w:smartTag w:uri="urn:schemas-microsoft-com:office:smarttags" w:element="metricconverter">
              <w:smartTagPr>
                <w:attr w:name="ProductID" w:val="30 km"/>
              </w:smartTagPr>
              <w:r w:rsidRPr="006B6292">
                <w:rPr>
                  <w:rFonts w:eastAsia="Batang"/>
                  <w:b/>
                  <w:bCs/>
                </w:rPr>
                <w:t>30 km</w:t>
              </w:r>
            </w:smartTag>
            <w:r w:rsidRPr="006B6292">
              <w:rPr>
                <w:rFonts w:eastAsia="Batang"/>
                <w:b/>
                <w:bCs/>
              </w:rPr>
              <w:t xml:space="preserve">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A36D7" w:rsidP="006B6292">
            <w:pPr>
              <w:jc w:val="center"/>
              <w:rPr>
                <w:bCs/>
                <w:color w:val="000000"/>
              </w:rPr>
            </w:pPr>
            <w:r>
              <w:rPr>
                <w:bCs/>
                <w:color w:val="000000"/>
              </w:rPr>
              <w:t>13</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6.00-16: </w:t>
            </w:r>
            <w:r w:rsidRPr="006B6292">
              <w:rPr>
                <w:rFonts w:eastAsia="Batang"/>
              </w:rPr>
              <w:t xml:space="preserve">P/Trator 250, Especificação mínima de Resistencia, Índice de carga 88 (560 </w:t>
            </w:r>
            <w:r w:rsidRPr="006B6292">
              <w:rPr>
                <w:rFonts w:eastAsia="Batang"/>
                <w:bCs/>
              </w:rPr>
              <w:t>kg por pneu)</w:t>
            </w:r>
            <w:r w:rsidRPr="006B6292">
              <w:rPr>
                <w:rFonts w:eastAsia="Batang"/>
              </w:rPr>
              <w:t xml:space="preserve">, </w:t>
            </w:r>
            <w:r w:rsidRPr="006B6292">
              <w:rPr>
                <w:rFonts w:eastAsia="Batang"/>
                <w:bCs/>
              </w:rPr>
              <w:t xml:space="preserve">Índice de Profundidade Sulco 9.6mm,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A36D7"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14</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80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SERVIÇO DE ALINHAMENTO E CAMBAGEM EM VEICULOS LEVES: </w:t>
            </w:r>
            <w:r w:rsidRPr="006B6292">
              <w:rPr>
                <w:rFonts w:eastAsia="Batang"/>
              </w:rPr>
              <w:t xml:space="preserve">Serviços prestados por jogo de rodas dianteiro e jogo de </w:t>
            </w:r>
            <w:proofErr w:type="gramStart"/>
            <w:r w:rsidRPr="006B6292">
              <w:rPr>
                <w:rFonts w:eastAsia="Batang"/>
              </w:rPr>
              <w:t>rodas traseiro</w:t>
            </w:r>
            <w:proofErr w:type="gramEnd"/>
            <w:r w:rsidRPr="006B6292">
              <w:rPr>
                <w:rFonts w:eastAsia="Batang"/>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36D7" w:rsidRPr="006B6292" w:rsidRDefault="00DA36D7"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A36D7" w:rsidRPr="006B6292" w:rsidRDefault="00DA36D7"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36D7" w:rsidRPr="006B6292" w:rsidRDefault="00DA36D7" w:rsidP="006B6292">
            <w:pPr>
              <w:jc w:val="both"/>
              <w:rPr>
                <w:rFonts w:eastAsia="Batang"/>
                <w:b/>
              </w:rPr>
            </w:pPr>
          </w:p>
        </w:tc>
      </w:tr>
      <w:tr w:rsidR="00DA36D7"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15</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80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SERVIÇO DE ALINHAMENTO E CAMBAGEM EM VEICULOS PESADOS: </w:t>
            </w:r>
            <w:r w:rsidRPr="006B6292">
              <w:rPr>
                <w:rFonts w:eastAsia="Batang"/>
              </w:rPr>
              <w:t xml:space="preserve">Serviços prestados por jogo de roda dianteiro e jogo de </w:t>
            </w:r>
            <w:proofErr w:type="gramStart"/>
            <w:r w:rsidRPr="006B6292">
              <w:rPr>
                <w:rFonts w:eastAsia="Batang"/>
              </w:rPr>
              <w:t>rodas traseiro</w:t>
            </w:r>
            <w:proofErr w:type="gramEnd"/>
            <w:r w:rsidRPr="006B6292">
              <w:rPr>
                <w:rFonts w:eastAsia="Batang"/>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36D7" w:rsidRPr="006B6292" w:rsidRDefault="00DA36D7"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A36D7" w:rsidRPr="006B6292" w:rsidRDefault="00DA36D7"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36D7" w:rsidRPr="006B6292" w:rsidRDefault="00DA36D7" w:rsidP="006B6292">
            <w:pPr>
              <w:jc w:val="both"/>
              <w:rPr>
                <w:rFonts w:eastAsia="Batang"/>
                <w:b/>
              </w:rPr>
            </w:pPr>
          </w:p>
        </w:tc>
      </w:tr>
      <w:tr w:rsidR="00DA36D7"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16</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300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SERVIÇO DE BALANCEAMENTO EM VEICULOS LEVES: </w:t>
            </w:r>
            <w:r w:rsidRPr="006B6292">
              <w:rPr>
                <w:rFonts w:eastAsia="Batang"/>
              </w:rPr>
              <w:t>Serviços prestados por roda.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36D7" w:rsidRPr="006B6292" w:rsidRDefault="00DA36D7"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A36D7" w:rsidRPr="006B6292" w:rsidRDefault="00DA36D7"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36D7" w:rsidRPr="006B6292" w:rsidRDefault="00DA36D7" w:rsidP="006B6292">
            <w:pPr>
              <w:jc w:val="both"/>
              <w:rPr>
                <w:rFonts w:eastAsia="Batang"/>
                <w:b/>
              </w:rPr>
            </w:pPr>
          </w:p>
        </w:tc>
      </w:tr>
    </w:tbl>
    <w:p w:rsidR="00990A34" w:rsidRDefault="00990A34" w:rsidP="00E64B01">
      <w:pPr>
        <w:rPr>
          <w:b/>
          <w:u w:val="single"/>
        </w:rPr>
      </w:pPr>
    </w:p>
    <w:p w:rsidR="006B6292" w:rsidRDefault="006B6292" w:rsidP="00E64B01">
      <w:pPr>
        <w:pStyle w:val="PargrafodaLista"/>
        <w:numPr>
          <w:ilvl w:val="1"/>
          <w:numId w:val="10"/>
        </w:numPr>
        <w:ind w:left="142" w:firstLine="0"/>
        <w:rPr>
          <w:b/>
          <w:bCs/>
          <w:color w:val="000000"/>
        </w:rPr>
      </w:pPr>
      <w:r w:rsidRPr="006B6292">
        <w:rPr>
          <w:b/>
          <w:bCs/>
          <w:color w:val="000000"/>
        </w:rPr>
        <w:t>- COTA - (02) RESERVADA COM 25% PARA MICROS E PEQUENAS EMPRESAS E EMPRESAS DE PEQUENO PORTE:</w:t>
      </w:r>
    </w:p>
    <w:p w:rsidR="006B6292" w:rsidRPr="00B765BB" w:rsidRDefault="006B6292" w:rsidP="00E64B01">
      <w:pPr>
        <w:ind w:left="142"/>
        <w:rPr>
          <w:b/>
          <w:bCs/>
          <w:color w:val="000000"/>
        </w:rPr>
      </w:pPr>
    </w:p>
    <w:tbl>
      <w:tblPr>
        <w:tblW w:w="10990" w:type="dxa"/>
        <w:tblInd w:w="-147" w:type="dxa"/>
        <w:tblCellMar>
          <w:left w:w="70" w:type="dxa"/>
          <w:right w:w="70" w:type="dxa"/>
        </w:tblCellMar>
        <w:tblLook w:val="04A0" w:firstRow="1" w:lastRow="0" w:firstColumn="1" w:lastColumn="0" w:noHBand="0" w:noVBand="1"/>
      </w:tblPr>
      <w:tblGrid>
        <w:gridCol w:w="666"/>
        <w:gridCol w:w="984"/>
        <w:gridCol w:w="739"/>
        <w:gridCol w:w="5341"/>
        <w:gridCol w:w="992"/>
        <w:gridCol w:w="1276"/>
        <w:gridCol w:w="992"/>
      </w:tblGrid>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765BB" w:rsidRPr="006B6292" w:rsidRDefault="00B765BB" w:rsidP="00B765BB">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765BB" w:rsidRPr="006B6292" w:rsidRDefault="00B765BB" w:rsidP="00B765BB">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765BB" w:rsidRPr="006B6292" w:rsidRDefault="00B765BB" w:rsidP="00B765BB">
            <w:pPr>
              <w:jc w:val="center"/>
              <w:rPr>
                <w:b/>
                <w:bCs/>
                <w:color w:val="000000"/>
              </w:rPr>
            </w:pPr>
            <w:r w:rsidRPr="006B6292">
              <w:rPr>
                <w:b/>
                <w:bCs/>
                <w:color w:val="000000"/>
              </w:rPr>
              <w:t>UNID.</w:t>
            </w:r>
          </w:p>
        </w:tc>
        <w:tc>
          <w:tcPr>
            <w:tcW w:w="534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765BB" w:rsidRPr="006B6292" w:rsidRDefault="00B765BB" w:rsidP="00B765BB">
            <w:pPr>
              <w:jc w:val="center"/>
              <w:rPr>
                <w:b/>
                <w:color w:val="000000"/>
              </w:rPr>
            </w:pPr>
            <w:r w:rsidRPr="006B6292">
              <w:rPr>
                <w:b/>
                <w:color w:val="000000"/>
              </w:rPr>
              <w:t>DESCRIÇÃO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765BB" w:rsidRPr="006B6292" w:rsidRDefault="00B765BB" w:rsidP="00B765BB">
            <w:pPr>
              <w:jc w:val="center"/>
              <w:rPr>
                <w:b/>
                <w:color w:val="000000"/>
              </w:rPr>
            </w:pPr>
            <w:r>
              <w:rPr>
                <w:b/>
                <w:color w:val="000000"/>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765BB" w:rsidRPr="006B6292" w:rsidRDefault="00B765BB" w:rsidP="00B765BB">
            <w:pPr>
              <w:jc w:val="center"/>
              <w:rPr>
                <w:b/>
                <w:color w:val="000000"/>
              </w:rPr>
            </w:pPr>
            <w:r>
              <w:rPr>
                <w:b/>
                <w:color w:val="000000"/>
              </w:rPr>
              <w:t>VALOR UNITARIO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765BB" w:rsidRPr="006B6292" w:rsidRDefault="00B765BB" w:rsidP="00B765BB">
            <w:pPr>
              <w:jc w:val="center"/>
              <w:rPr>
                <w:b/>
                <w:color w:val="000000"/>
              </w:rPr>
            </w:pPr>
            <w:r>
              <w:rPr>
                <w:b/>
                <w:color w:val="000000"/>
              </w:rPr>
              <w:t>VALOR TOTAL</w:t>
            </w:r>
          </w:p>
        </w:tc>
      </w:tr>
      <w:tr w:rsidR="00DA36D7"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17</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300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SERVIÇO DE BALANCEAMENTO EM VEICULOS PESADOS: </w:t>
            </w:r>
            <w:r w:rsidRPr="006B6292">
              <w:rPr>
                <w:rFonts w:eastAsia="Batang"/>
              </w:rPr>
              <w:t>Serviços prestados por roda.</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A36D7" w:rsidRPr="006B6292" w:rsidRDefault="00DA36D7" w:rsidP="00666F3B">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A36D7" w:rsidRPr="006B6292" w:rsidRDefault="00DA36D7"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A36D7" w:rsidRPr="006B6292" w:rsidRDefault="00DA36D7" w:rsidP="006B6292">
            <w:pPr>
              <w:pStyle w:val="SemEspaamento"/>
              <w:jc w:val="both"/>
              <w:rPr>
                <w:rFonts w:ascii="Arial" w:eastAsia="Batang" w:hAnsi="Arial" w:cs="Arial"/>
                <w:b/>
              </w:rPr>
            </w:pPr>
          </w:p>
        </w:tc>
      </w:tr>
      <w:tr w:rsidR="00DA36D7"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B6292">
            <w:pPr>
              <w:jc w:val="center"/>
              <w:rPr>
                <w:bCs/>
                <w:color w:val="000000"/>
              </w:rPr>
            </w:pPr>
            <w:r>
              <w:rPr>
                <w:bCs/>
                <w:color w:val="000000"/>
              </w:rPr>
              <w:t>18</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B6292">
            <w:pPr>
              <w:pStyle w:val="SemEspaamento"/>
              <w:jc w:val="both"/>
              <w:rPr>
                <w:rFonts w:ascii="Arial" w:eastAsia="Batang" w:hAnsi="Arial" w:cs="Arial"/>
                <w:b/>
              </w:rPr>
            </w:pPr>
            <w:r w:rsidRPr="006B6292">
              <w:rPr>
                <w:rFonts w:ascii="Arial" w:eastAsia="Batang" w:hAnsi="Arial" w:cs="Arial"/>
                <w:b/>
              </w:rPr>
              <w:t xml:space="preserve">CÂMARA DE AR 17.5-25: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17.5-25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A36D7" w:rsidRPr="006B6292" w:rsidRDefault="00DA36D7"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A36D7" w:rsidRPr="006B6292" w:rsidRDefault="00DA36D7"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A36D7" w:rsidRPr="006B6292" w:rsidRDefault="00DA36D7" w:rsidP="006B6292">
            <w:pPr>
              <w:pStyle w:val="SemEspaamento"/>
              <w:jc w:val="both"/>
              <w:rPr>
                <w:rFonts w:ascii="Arial" w:eastAsia="Batang" w:hAnsi="Arial" w:cs="Arial"/>
                <w:b/>
              </w:rPr>
            </w:pPr>
          </w:p>
        </w:tc>
      </w:tr>
    </w:tbl>
    <w:p w:rsidR="00FE1AB3" w:rsidRPr="003E689F" w:rsidRDefault="00767670" w:rsidP="00B765BB">
      <w:pPr>
        <w:spacing w:before="206"/>
        <w:ind w:left="142"/>
        <w:rPr>
          <w:b/>
        </w:rPr>
      </w:pPr>
      <w:r w:rsidRPr="003E689F">
        <w:rPr>
          <w:b/>
          <w:u w:val="single"/>
        </w:rPr>
        <w:t>OBSERVAÇÕES:</w:t>
      </w:r>
    </w:p>
    <w:p w:rsidR="00FE1AB3" w:rsidRPr="003E689F" w:rsidRDefault="00767670" w:rsidP="00B765BB">
      <w:pPr>
        <w:pStyle w:val="PargrafodaLista"/>
        <w:numPr>
          <w:ilvl w:val="0"/>
          <w:numId w:val="2"/>
        </w:numPr>
        <w:tabs>
          <w:tab w:val="left" w:pos="516"/>
        </w:tabs>
        <w:spacing w:before="93"/>
        <w:ind w:left="142" w:firstLine="0"/>
      </w:pPr>
      <w:r w:rsidRPr="003E689F">
        <w:t>O frete deverá ser por conta da empresa</w:t>
      </w:r>
      <w:r w:rsidRPr="003E689F">
        <w:rPr>
          <w:spacing w:val="-5"/>
        </w:rPr>
        <w:t xml:space="preserve"> </w:t>
      </w:r>
      <w:r w:rsidRPr="003E689F">
        <w:t>vencedora.</w:t>
      </w:r>
    </w:p>
    <w:p w:rsidR="00FE1AB3" w:rsidRPr="003E689F" w:rsidRDefault="00767670" w:rsidP="00B765BB">
      <w:pPr>
        <w:pStyle w:val="PargrafodaLista"/>
        <w:numPr>
          <w:ilvl w:val="0"/>
          <w:numId w:val="2"/>
        </w:numPr>
        <w:tabs>
          <w:tab w:val="left" w:pos="516"/>
        </w:tabs>
        <w:spacing w:before="56"/>
        <w:ind w:left="142" w:firstLine="0"/>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rsidP="00B765BB">
      <w:pPr>
        <w:pStyle w:val="PargrafodaLista"/>
        <w:numPr>
          <w:ilvl w:val="0"/>
          <w:numId w:val="2"/>
        </w:numPr>
        <w:tabs>
          <w:tab w:val="left" w:pos="516"/>
        </w:tabs>
        <w:spacing w:before="61" w:line="235" w:lineRule="auto"/>
        <w:ind w:left="14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rsidP="00B765BB">
      <w:pPr>
        <w:pStyle w:val="PargrafodaLista"/>
        <w:numPr>
          <w:ilvl w:val="0"/>
          <w:numId w:val="2"/>
        </w:numPr>
        <w:tabs>
          <w:tab w:val="left" w:pos="516"/>
        </w:tabs>
        <w:spacing w:before="60"/>
        <w:ind w:left="142" w:firstLine="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rsidP="00B765BB">
      <w:pPr>
        <w:ind w:left="142"/>
        <w:sectPr w:rsidR="00FE1AB3" w:rsidRPr="003E689F" w:rsidSect="00B765BB">
          <w:pgSz w:w="11910" w:h="16850"/>
          <w:pgMar w:top="1400" w:right="760" w:bottom="1040" w:left="620" w:header="381" w:footer="0" w:gutter="0"/>
          <w:cols w:space="720"/>
          <w:docGrid w:linePitch="299"/>
        </w:sectPr>
      </w:pPr>
    </w:p>
    <w:p w:rsidR="00FE1AB3" w:rsidRPr="003E689F" w:rsidRDefault="00767670" w:rsidP="00B765BB">
      <w:pPr>
        <w:ind w:left="2829" w:right="2829"/>
        <w:jc w:val="center"/>
        <w:rPr>
          <w:b/>
        </w:rPr>
      </w:pPr>
      <w:r w:rsidRPr="003E689F">
        <w:rPr>
          <w:b/>
        </w:rPr>
        <w:lastRenderedPageBreak/>
        <w:t>ANEXO II</w:t>
      </w:r>
    </w:p>
    <w:p w:rsidR="00FE1AB3" w:rsidRPr="005E4903" w:rsidRDefault="002D3F34" w:rsidP="00B765BB">
      <w:pPr>
        <w:ind w:left="2829" w:right="2829"/>
        <w:jc w:val="center"/>
        <w:rPr>
          <w:b/>
        </w:rPr>
      </w:pPr>
      <w:r w:rsidRPr="003E689F">
        <w:rPr>
          <w:b/>
        </w:rPr>
        <w:t>TERMO DE REFERÊNCIA</w:t>
      </w:r>
    </w:p>
    <w:p w:rsidR="009F7086" w:rsidRDefault="005E4903" w:rsidP="00B765BB">
      <w:pPr>
        <w:pStyle w:val="Corpodetexto"/>
        <w:spacing w:before="240"/>
        <w:ind w:right="-194"/>
        <w:jc w:val="both"/>
        <w:rPr>
          <w:b/>
        </w:rPr>
      </w:pPr>
      <w:r>
        <w:rPr>
          <w:b/>
          <w:sz w:val="22"/>
          <w:szCs w:val="22"/>
        </w:rPr>
        <w:t xml:space="preserve">OBJETO: </w:t>
      </w:r>
      <w:r w:rsidR="006B6292" w:rsidRPr="006B6292">
        <w:rPr>
          <w:b/>
          <w:sz w:val="22"/>
          <w:szCs w:val="22"/>
          <w:lang w:eastAsia="pt-BR"/>
        </w:rPr>
        <w:t>REGISTRO DE PREÇO PARA EVENTUAIS E FUTURAS AQUISIÇÕES DE PNEUS, CÂMARAS E PROTETORES NOVOS PARA REPOSIÇÃO NOS VEÍCULOS, CAMINHÕES E MÁQUINAS DA FROTA DO MUNICÍPIO DE RIBEIRÃO CORRENTE/SP</w:t>
      </w:r>
      <w:r>
        <w:rPr>
          <w:b/>
          <w:sz w:val="22"/>
          <w:szCs w:val="22"/>
        </w:rPr>
        <w:t>, CONFORME ESPECIFICAÇÕES CONSTANTES NO TERMO DE REFERÊNCIA ANEXO II DESTE EDITAL</w:t>
      </w:r>
      <w:r>
        <w:rPr>
          <w:b/>
        </w:rPr>
        <w:t>.</w:t>
      </w:r>
    </w:p>
    <w:p w:rsidR="006B6292" w:rsidRDefault="006B6292" w:rsidP="006B6292">
      <w:pPr>
        <w:pStyle w:val="SemEspaamento"/>
        <w:ind w:left="360"/>
        <w:jc w:val="both"/>
        <w:rPr>
          <w:b/>
          <w:sz w:val="24"/>
          <w:szCs w:val="24"/>
        </w:rPr>
      </w:pPr>
    </w:p>
    <w:p w:rsidR="00DA36D7" w:rsidRDefault="00DA36D7" w:rsidP="00DA36D7">
      <w:pPr>
        <w:pStyle w:val="SemEspaamento"/>
        <w:numPr>
          <w:ilvl w:val="0"/>
          <w:numId w:val="11"/>
        </w:numPr>
        <w:ind w:left="142" w:firstLine="0"/>
        <w:jc w:val="both"/>
        <w:rPr>
          <w:b/>
          <w:sz w:val="24"/>
          <w:szCs w:val="24"/>
        </w:rPr>
      </w:pPr>
      <w:r w:rsidRPr="00D80243">
        <w:rPr>
          <w:b/>
          <w:sz w:val="24"/>
          <w:szCs w:val="24"/>
        </w:rPr>
        <w:t>DOS ITENS, SUAS DESCRIÇÕES E ESPECIFICAÇÕES TÉCNICAS:-</w:t>
      </w:r>
    </w:p>
    <w:p w:rsidR="00DA36D7" w:rsidRDefault="00DA36D7" w:rsidP="00DA36D7">
      <w:pPr>
        <w:pStyle w:val="SemEspaamento"/>
        <w:ind w:left="142"/>
        <w:jc w:val="both"/>
        <w:rPr>
          <w:b/>
          <w:sz w:val="24"/>
          <w:szCs w:val="24"/>
        </w:rPr>
      </w:pPr>
    </w:p>
    <w:p w:rsidR="00DA36D7" w:rsidRPr="00D80243" w:rsidRDefault="00DA36D7" w:rsidP="00DA36D7">
      <w:pPr>
        <w:pStyle w:val="SemEspaamento"/>
        <w:numPr>
          <w:ilvl w:val="1"/>
          <w:numId w:val="11"/>
        </w:numPr>
        <w:ind w:left="142" w:firstLine="0"/>
        <w:jc w:val="both"/>
        <w:rPr>
          <w:b/>
          <w:sz w:val="24"/>
          <w:szCs w:val="24"/>
        </w:rPr>
      </w:pPr>
      <w:r w:rsidRPr="00D80243">
        <w:rPr>
          <w:b/>
          <w:sz w:val="24"/>
          <w:szCs w:val="24"/>
        </w:rPr>
        <w:t xml:space="preserve"> COTA (01) PRINCIPAL COM 75%</w:t>
      </w:r>
      <w:r>
        <w:rPr>
          <w:b/>
          <w:sz w:val="24"/>
          <w:szCs w:val="24"/>
        </w:rPr>
        <w:t>:-</w:t>
      </w:r>
    </w:p>
    <w:p w:rsidR="00DA36D7" w:rsidRPr="00B86D1E" w:rsidRDefault="00DA36D7" w:rsidP="00DA36D7">
      <w:pPr>
        <w:tabs>
          <w:tab w:val="left" w:pos="2497"/>
          <w:tab w:val="left" w:pos="6101"/>
        </w:tabs>
        <w:ind w:left="232"/>
        <w:rPr>
          <w:b/>
          <w:i/>
        </w:rPr>
      </w:pPr>
    </w:p>
    <w:tbl>
      <w:tblPr>
        <w:tblW w:w="9998" w:type="dxa"/>
        <w:jc w:val="center"/>
        <w:tblInd w:w="-147" w:type="dxa"/>
        <w:tblLayout w:type="fixed"/>
        <w:tblCellMar>
          <w:left w:w="70" w:type="dxa"/>
          <w:right w:w="70" w:type="dxa"/>
        </w:tblCellMar>
        <w:tblLook w:val="04A0" w:firstRow="1" w:lastRow="0" w:firstColumn="1" w:lastColumn="0" w:noHBand="0" w:noVBand="1"/>
      </w:tblPr>
      <w:tblGrid>
        <w:gridCol w:w="666"/>
        <w:gridCol w:w="984"/>
        <w:gridCol w:w="739"/>
        <w:gridCol w:w="7609"/>
      </w:tblGrid>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A36D7" w:rsidRPr="006B6292" w:rsidRDefault="00DA36D7" w:rsidP="00666F3B">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A36D7" w:rsidRPr="006B6292" w:rsidRDefault="00DA36D7" w:rsidP="00666F3B">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A36D7" w:rsidRPr="006B6292" w:rsidRDefault="00DA36D7" w:rsidP="00666F3B">
            <w:pPr>
              <w:jc w:val="center"/>
              <w:rPr>
                <w:b/>
                <w:bCs/>
                <w:color w:val="000000"/>
              </w:rPr>
            </w:pPr>
            <w:r w:rsidRPr="006B6292">
              <w:rPr>
                <w:b/>
                <w:bCs/>
                <w:color w:val="000000"/>
              </w:rPr>
              <w:t>UNID.</w:t>
            </w:r>
          </w:p>
        </w:tc>
        <w:tc>
          <w:tcPr>
            <w:tcW w:w="760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A36D7" w:rsidRPr="006B6292" w:rsidRDefault="00DA36D7" w:rsidP="00666F3B">
            <w:pPr>
              <w:jc w:val="center"/>
              <w:rPr>
                <w:b/>
                <w:color w:val="000000"/>
              </w:rPr>
            </w:pPr>
            <w:r w:rsidRPr="006B6292">
              <w:rPr>
                <w:b/>
                <w:color w:val="000000"/>
              </w:rPr>
              <w:t>DESCRIÇÃO</w:t>
            </w:r>
          </w:p>
        </w:tc>
      </w:tr>
      <w:tr w:rsidR="00DA36D7" w:rsidRPr="006B6292" w:rsidTr="00DA36D7">
        <w:trPr>
          <w:trHeight w:val="300"/>
          <w:jc w:val="center"/>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A36D7" w:rsidRPr="006B6292" w:rsidRDefault="00DA36D7" w:rsidP="00666F3B">
            <w:pPr>
              <w:jc w:val="center"/>
              <w:rPr>
                <w:bCs/>
                <w:color w:val="000000"/>
              </w:rPr>
            </w:pPr>
            <w:proofErr w:type="gramStart"/>
            <w:r>
              <w:rPr>
                <w:bCs/>
                <w:color w:val="000000"/>
              </w:rPr>
              <w:t>1</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2</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11.2-28: </w:t>
            </w:r>
            <w:r w:rsidRPr="006B6292">
              <w:rPr>
                <w:rFonts w:eastAsia="Batang"/>
              </w:rPr>
              <w:t xml:space="preserve">Para Trator 250, 10 lonas, Especificação mínima de Resistencia, Índice de carga 117 (1.285 </w:t>
            </w:r>
            <w:r w:rsidRPr="006B6292">
              <w:rPr>
                <w:rFonts w:eastAsia="Batang"/>
                <w:bCs/>
              </w:rPr>
              <w:t>kg por pneu)</w:t>
            </w:r>
            <w:r w:rsidRPr="006B6292">
              <w:rPr>
                <w:rFonts w:eastAsia="Batang"/>
              </w:rPr>
              <w:t xml:space="preserve">, </w:t>
            </w:r>
            <w:r w:rsidRPr="006B6292">
              <w:rPr>
                <w:rFonts w:eastAsia="Batang"/>
                <w:bCs/>
              </w:rPr>
              <w:t xml:space="preserve">Índice de Profundidade Sulco 34,5mm,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DA36D7" w:rsidRPr="006B6292" w:rsidTr="00DA36D7">
        <w:trPr>
          <w:trHeight w:val="300"/>
          <w:jc w:val="center"/>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proofErr w:type="gramStart"/>
            <w:r>
              <w:rPr>
                <w:bCs/>
                <w:color w:val="000000"/>
              </w:rPr>
              <w:t>2</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17.5-25: </w:t>
            </w:r>
            <w:r w:rsidRPr="006B6292">
              <w:rPr>
                <w:rFonts w:eastAsia="Batang"/>
              </w:rPr>
              <w:t xml:space="preserve">Para Retro, 12 lonas, Especificação mínima de Resistencia, Índice de carga 158 (4.250 </w:t>
            </w:r>
            <w:r w:rsidRPr="006B6292">
              <w:rPr>
                <w:rFonts w:eastAsia="Batang"/>
                <w:bCs/>
              </w:rPr>
              <w:t>kg por pneu)</w:t>
            </w:r>
            <w:r w:rsidRPr="006B6292">
              <w:rPr>
                <w:rFonts w:eastAsia="Batang"/>
              </w:rPr>
              <w:t xml:space="preserve">, </w:t>
            </w:r>
            <w:r w:rsidRPr="006B6292">
              <w:rPr>
                <w:rFonts w:eastAsia="Batang"/>
                <w:bCs/>
              </w:rPr>
              <w:t xml:space="preserve">Índice de Profundidade Sulco 26.00mm,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A36D7" w:rsidRPr="006B6292" w:rsidRDefault="00DA36D7" w:rsidP="00666F3B">
            <w:pPr>
              <w:jc w:val="center"/>
              <w:rPr>
                <w:bCs/>
                <w:color w:val="000000"/>
              </w:rPr>
            </w:pPr>
            <w:proofErr w:type="gramStart"/>
            <w:r>
              <w:rPr>
                <w:bCs/>
                <w:color w:val="000000"/>
              </w:rPr>
              <w:t>3</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6</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175/70R14: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88 - até 560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DA36D7" w:rsidRPr="006B6292" w:rsidTr="00DA36D7">
        <w:trPr>
          <w:trHeight w:val="315"/>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A36D7" w:rsidRPr="006B6292" w:rsidRDefault="00DA36D7" w:rsidP="00666F3B">
            <w:pPr>
              <w:jc w:val="center"/>
              <w:rPr>
                <w:bCs/>
                <w:color w:val="000000"/>
              </w:rPr>
            </w:pPr>
            <w:proofErr w:type="gramStart"/>
            <w:r>
              <w:rPr>
                <w:bCs/>
                <w:color w:val="000000"/>
              </w:rPr>
              <w:t>4</w:t>
            </w:r>
            <w:proofErr w:type="gramEnd"/>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adjustRightInd w:val="0"/>
              <w:jc w:val="both"/>
              <w:rPr>
                <w:rFonts w:eastAsia="Batang"/>
                <w:bCs/>
              </w:rPr>
            </w:pPr>
            <w:r w:rsidRPr="006B6292">
              <w:rPr>
                <w:rFonts w:eastAsia="Batang"/>
                <w:b/>
              </w:rPr>
              <w:t xml:space="preserve">PNEU 185/60R14: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82 - até 475 kg e Índice de Profundidade 6.800mm.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proofErr w:type="gramStart"/>
            <w:r>
              <w:rPr>
                <w:bCs/>
                <w:color w:val="000000"/>
              </w:rPr>
              <w:t>5</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195/60/15: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88 - até 560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proofErr w:type="gramStart"/>
            <w:r>
              <w:rPr>
                <w:bCs/>
                <w:color w:val="000000"/>
              </w:rPr>
              <w:t>6</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195/65R15 CARGA: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91 - até 615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w:t>
            </w:r>
            <w:r w:rsidRPr="006B6292">
              <w:rPr>
                <w:rFonts w:eastAsia="Batang"/>
                <w:bCs/>
              </w:rPr>
              <w:lastRenderedPageBreak/>
              <w:t xml:space="preserve">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DA36D7" w:rsidRPr="006B6292" w:rsidTr="00DA36D7">
        <w:trPr>
          <w:trHeight w:val="300"/>
          <w:jc w:val="center"/>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A36D7" w:rsidRPr="006B6292" w:rsidRDefault="00DA36D7" w:rsidP="00666F3B">
            <w:pPr>
              <w:jc w:val="center"/>
              <w:rPr>
                <w:bCs/>
                <w:color w:val="000000"/>
              </w:rPr>
            </w:pPr>
            <w:proofErr w:type="gramStart"/>
            <w:r>
              <w:rPr>
                <w:bCs/>
                <w:color w:val="000000"/>
              </w:rPr>
              <w:lastRenderedPageBreak/>
              <w:t>7</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205/70R15: </w:t>
            </w:r>
            <w:r w:rsidRPr="006B6292">
              <w:rPr>
                <w:rFonts w:eastAsia="Batang"/>
              </w:rPr>
              <w:t xml:space="preserve">Radial sem câmera, Especificação mínima de Resistencia ao Índice de velocidade </w:t>
            </w:r>
            <w:r w:rsidRPr="006B6292">
              <w:rPr>
                <w:rFonts w:eastAsia="Batang"/>
                <w:bCs/>
              </w:rPr>
              <w:t xml:space="preserve">T, </w:t>
            </w:r>
            <w:r w:rsidRPr="006B6292">
              <w:rPr>
                <w:rFonts w:eastAsia="Batang"/>
              </w:rPr>
              <w:t xml:space="preserve">Índice de carga </w:t>
            </w:r>
            <w:r w:rsidRPr="006B6292">
              <w:rPr>
                <w:rFonts w:eastAsia="Batang"/>
                <w:bCs/>
              </w:rPr>
              <w:t>96 - até 710 kg e Índice de Profundidade 6.700mm.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DA36D7" w:rsidRPr="006B6292" w:rsidTr="00DA36D7">
        <w:trPr>
          <w:trHeight w:val="499"/>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proofErr w:type="gramStart"/>
            <w:r>
              <w:rPr>
                <w:bCs/>
                <w:color w:val="000000"/>
              </w:rPr>
              <w:t>8</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pStyle w:val="SemEspaamento"/>
              <w:rPr>
                <w:rFonts w:ascii="Arial" w:hAnsi="Arial" w:cs="Arial"/>
                <w:b/>
              </w:rPr>
            </w:pPr>
            <w:r w:rsidRPr="006B6292">
              <w:rPr>
                <w:rFonts w:ascii="Arial" w:hAnsi="Arial" w:cs="Arial"/>
                <w:b/>
              </w:rPr>
              <w:t xml:space="preserve">PNEU 225/75R/16C: </w:t>
            </w:r>
            <w:r w:rsidRPr="006B6292">
              <w:rPr>
                <w:rFonts w:ascii="Arial" w:hAnsi="Arial" w:cs="Arial"/>
              </w:rPr>
              <w:t xml:space="preserve">Radial sem câmera 10 lonas, Especificação mínima de Resistencia ao Índice de velocidade R, Índice de carga 118 - até 1.320 kg e Índice de Profundidade 58.00mm. Produto deverá constar e selo de aprovação do INMETRO e nº de identificação do fabricante com padrão de qualidade tipo Pirelli, Goodyear, Michelin ou de qualidade similar. Garantia de </w:t>
            </w:r>
            <w:proofErr w:type="gramStart"/>
            <w:r w:rsidRPr="006B6292">
              <w:rPr>
                <w:rFonts w:ascii="Arial" w:hAnsi="Arial" w:cs="Arial"/>
              </w:rPr>
              <w:t>5</w:t>
            </w:r>
            <w:proofErr w:type="gramEnd"/>
            <w:r w:rsidRPr="006B6292">
              <w:rPr>
                <w:rFonts w:ascii="Arial" w:hAnsi="Arial" w:cs="Arial"/>
              </w:rPr>
              <w:t xml:space="preserve"> anos contra defeitos de fabricação. </w:t>
            </w:r>
            <w:r w:rsidRPr="006B6292">
              <w:rPr>
                <w:rFonts w:ascii="Arial" w:hAnsi="Arial" w:cs="Arial"/>
                <w:b/>
              </w:rPr>
              <w:t>Incluso a Montagem, Balanceado e Alinhado em um raio máximo de 30 km do município de Ribeirão Corrente SP.</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proofErr w:type="gramStart"/>
            <w:r>
              <w:rPr>
                <w:bCs/>
                <w:color w:val="000000"/>
              </w:rPr>
              <w:t>9</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23.1-30: </w:t>
            </w:r>
            <w:r w:rsidRPr="006B6292">
              <w:rPr>
                <w:rFonts w:eastAsia="Batang"/>
              </w:rPr>
              <w:t xml:space="preserve">Trator 299, 10 lonas, Especificação mínima de Resistencia, Índice de carga 154 (3.750 </w:t>
            </w:r>
            <w:r w:rsidRPr="006B6292">
              <w:rPr>
                <w:rFonts w:eastAsia="Batang"/>
                <w:bCs/>
              </w:rPr>
              <w:t>kg por pneu)</w:t>
            </w:r>
            <w:r w:rsidRPr="006B6292">
              <w:rPr>
                <w:rFonts w:eastAsia="Batang"/>
              </w:rPr>
              <w:t xml:space="preserve">, </w:t>
            </w:r>
            <w:r w:rsidRPr="006B6292">
              <w:rPr>
                <w:rFonts w:eastAsia="Batang"/>
                <w:bCs/>
              </w:rPr>
              <w:t xml:space="preserve">Índice de Profundidade Sulco 41,2mm,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235/75R15: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 xml:space="preserve">109 - até </w:t>
            </w:r>
            <w:smartTag w:uri="urn:schemas-microsoft-com:office:smarttags" w:element="metricconverter">
              <w:smartTagPr>
                <w:attr w:name="ProductID" w:val="1030 kg"/>
              </w:smartTagPr>
              <w:r w:rsidRPr="006B6292">
                <w:rPr>
                  <w:rFonts w:eastAsia="Batang"/>
                  <w:bCs/>
                </w:rPr>
                <w:t>1030 kg</w:t>
              </w:r>
            </w:smartTag>
            <w:r w:rsidRPr="006B6292">
              <w:rPr>
                <w:rFonts w:eastAsia="Batang"/>
                <w:bCs/>
              </w:rPr>
              <w:t xml:space="preserve"> e Índice de Profundidade 10.1mm.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Montagem em um raio máximo de </w:t>
            </w:r>
            <w:smartTag w:uri="urn:schemas-microsoft-com:office:smarttags" w:element="metricconverter">
              <w:smartTagPr>
                <w:attr w:name="ProductID" w:val="30 km"/>
              </w:smartTagPr>
              <w:r w:rsidRPr="006B6292">
                <w:rPr>
                  <w:rFonts w:eastAsia="Batang"/>
                  <w:b/>
                  <w:bCs/>
                </w:rPr>
                <w:t>30 km</w:t>
              </w:r>
            </w:smartTag>
            <w:r w:rsidRPr="006B6292">
              <w:rPr>
                <w:rFonts w:eastAsia="Batang"/>
                <w:b/>
                <w:bCs/>
              </w:rPr>
              <w:t xml:space="preserve"> do município de Ribeirão Corrente SP.</w:t>
            </w:r>
          </w:p>
        </w:tc>
      </w:tr>
      <w:tr w:rsidR="00DA36D7" w:rsidRPr="006B6292" w:rsidTr="00DA36D7">
        <w:trPr>
          <w:trHeight w:val="300"/>
          <w:jc w:val="center"/>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A36D7" w:rsidRPr="006B6292" w:rsidRDefault="00DA36D7" w:rsidP="00666F3B">
            <w:pPr>
              <w:jc w:val="center"/>
              <w:rPr>
                <w:bCs/>
                <w:color w:val="000000"/>
              </w:rPr>
            </w:pPr>
            <w:r>
              <w:rPr>
                <w:bCs/>
                <w:color w:val="000000"/>
              </w:rPr>
              <w:t>11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nil"/>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235/75R15: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70,00mm.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12</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31/10.5R15: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 xml:space="preserve">109 - até </w:t>
            </w:r>
            <w:smartTag w:uri="urn:schemas-microsoft-com:office:smarttags" w:element="metricconverter">
              <w:smartTagPr>
                <w:attr w:name="ProductID" w:val="1030 kg"/>
              </w:smartTagPr>
              <w:r w:rsidRPr="006B6292">
                <w:rPr>
                  <w:rFonts w:eastAsia="Batang"/>
                  <w:bCs/>
                </w:rPr>
                <w:t>1030 kg</w:t>
              </w:r>
            </w:smartTag>
            <w:r w:rsidRPr="006B6292">
              <w:rPr>
                <w:rFonts w:eastAsia="Batang"/>
                <w:bCs/>
              </w:rPr>
              <w:t xml:space="preserve"> e Índice de Profundidade 58.0mm.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Montagem em um raio máximo de </w:t>
            </w:r>
            <w:smartTag w:uri="urn:schemas-microsoft-com:office:smarttags" w:element="metricconverter">
              <w:smartTagPr>
                <w:attr w:name="ProductID" w:val="30 km"/>
              </w:smartTagPr>
              <w:r w:rsidRPr="006B6292">
                <w:rPr>
                  <w:rFonts w:eastAsia="Batang"/>
                  <w:b/>
                  <w:bCs/>
                </w:rPr>
                <w:t>30 km</w:t>
              </w:r>
            </w:smartTag>
            <w:r w:rsidRPr="006B6292">
              <w:rPr>
                <w:rFonts w:eastAsia="Batang"/>
                <w:b/>
                <w:bCs/>
              </w:rPr>
              <w:t xml:space="preserve"> do município de Ribeirão Corrente SP.</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13</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PNEU 6.00-16: </w:t>
            </w:r>
            <w:r w:rsidRPr="006B6292">
              <w:rPr>
                <w:rFonts w:eastAsia="Batang"/>
              </w:rPr>
              <w:t xml:space="preserve">P/Trator 250, Especificação mínima de Resistencia, Índice de carga 88 (560 </w:t>
            </w:r>
            <w:r w:rsidRPr="006B6292">
              <w:rPr>
                <w:rFonts w:eastAsia="Batang"/>
                <w:bCs/>
              </w:rPr>
              <w:t>kg por pneu)</w:t>
            </w:r>
            <w:r w:rsidRPr="006B6292">
              <w:rPr>
                <w:rFonts w:eastAsia="Batang"/>
              </w:rPr>
              <w:t xml:space="preserve">, </w:t>
            </w:r>
            <w:r w:rsidRPr="006B6292">
              <w:rPr>
                <w:rFonts w:eastAsia="Batang"/>
                <w:bCs/>
              </w:rPr>
              <w:t xml:space="preserve">Índice de Profundidade Sulco 9.6mm,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14</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80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SERVIÇO DE ALINHAMENTO E CAMBAGEM EM VEICULOS LEVES: </w:t>
            </w:r>
            <w:r w:rsidRPr="006B6292">
              <w:rPr>
                <w:rFonts w:eastAsia="Batang"/>
              </w:rPr>
              <w:t xml:space="preserve">Serviços prestados por jogo de rodas dianteiro e jogo de </w:t>
            </w:r>
            <w:proofErr w:type="gramStart"/>
            <w:r w:rsidRPr="006B6292">
              <w:rPr>
                <w:rFonts w:eastAsia="Batang"/>
              </w:rPr>
              <w:t>rodas traseiro</w:t>
            </w:r>
            <w:proofErr w:type="gramEnd"/>
            <w:r w:rsidRPr="006B6292">
              <w:rPr>
                <w:rFonts w:eastAsia="Batang"/>
              </w:rPr>
              <w:t>.</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lastRenderedPageBreak/>
              <w:t>15</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80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SERVIÇO DE ALINHAMENTO E CAMBAGEM EM VEICULOS PESADOS: </w:t>
            </w:r>
            <w:r w:rsidRPr="006B6292">
              <w:rPr>
                <w:rFonts w:eastAsia="Batang"/>
              </w:rPr>
              <w:t xml:space="preserve">Serviços prestados por jogo de roda dianteiro e jogo de </w:t>
            </w:r>
            <w:proofErr w:type="gramStart"/>
            <w:r w:rsidRPr="006B6292">
              <w:rPr>
                <w:rFonts w:eastAsia="Batang"/>
              </w:rPr>
              <w:t>rodas traseiro</w:t>
            </w:r>
            <w:proofErr w:type="gramEnd"/>
            <w:r w:rsidRPr="006B6292">
              <w:rPr>
                <w:rFonts w:eastAsia="Batang"/>
              </w:rPr>
              <w:t>.</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16</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300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SERVIÇO DE BALANCEAMENTO EM VEICULOS LEVES: </w:t>
            </w:r>
            <w:r w:rsidRPr="006B6292">
              <w:rPr>
                <w:rFonts w:eastAsia="Batang"/>
              </w:rPr>
              <w:t>Serviços prestados por roda.</w:t>
            </w:r>
          </w:p>
        </w:tc>
      </w:tr>
    </w:tbl>
    <w:p w:rsidR="00DA36D7" w:rsidRDefault="00DA36D7" w:rsidP="00DA36D7">
      <w:pPr>
        <w:rPr>
          <w:b/>
          <w:u w:val="single"/>
        </w:rPr>
      </w:pPr>
    </w:p>
    <w:p w:rsidR="00DA36D7" w:rsidRDefault="00DA36D7" w:rsidP="00DA36D7">
      <w:pPr>
        <w:pStyle w:val="PargrafodaLista"/>
        <w:numPr>
          <w:ilvl w:val="1"/>
          <w:numId w:val="10"/>
        </w:numPr>
        <w:ind w:left="142" w:firstLine="0"/>
        <w:rPr>
          <w:b/>
          <w:bCs/>
          <w:color w:val="000000"/>
        </w:rPr>
      </w:pPr>
      <w:r w:rsidRPr="006B6292">
        <w:rPr>
          <w:b/>
          <w:bCs/>
          <w:color w:val="000000"/>
        </w:rPr>
        <w:t>- COTA - (02) RESERVADA COM 25% PARA MICROS E PEQUENAS EMPRESAS E EMPRESAS DE PEQUENO PORTE:</w:t>
      </w:r>
    </w:p>
    <w:p w:rsidR="00DA36D7" w:rsidRPr="00B765BB" w:rsidRDefault="00DA36D7" w:rsidP="00DA36D7">
      <w:pPr>
        <w:ind w:left="142"/>
        <w:rPr>
          <w:b/>
          <w:bCs/>
          <w:color w:val="000000"/>
        </w:rPr>
      </w:pPr>
    </w:p>
    <w:tbl>
      <w:tblPr>
        <w:tblW w:w="10087" w:type="dxa"/>
        <w:jc w:val="center"/>
        <w:tblInd w:w="-147" w:type="dxa"/>
        <w:tblCellMar>
          <w:left w:w="70" w:type="dxa"/>
          <w:right w:w="70" w:type="dxa"/>
        </w:tblCellMar>
        <w:tblLook w:val="04A0" w:firstRow="1" w:lastRow="0" w:firstColumn="1" w:lastColumn="0" w:noHBand="0" w:noVBand="1"/>
      </w:tblPr>
      <w:tblGrid>
        <w:gridCol w:w="666"/>
        <w:gridCol w:w="984"/>
        <w:gridCol w:w="739"/>
        <w:gridCol w:w="7698"/>
      </w:tblGrid>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A36D7" w:rsidRPr="006B6292" w:rsidRDefault="00DA36D7" w:rsidP="00666F3B">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A36D7" w:rsidRPr="006B6292" w:rsidRDefault="00DA36D7" w:rsidP="00666F3B">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A36D7" w:rsidRPr="006B6292" w:rsidRDefault="00DA36D7" w:rsidP="00666F3B">
            <w:pPr>
              <w:jc w:val="center"/>
              <w:rPr>
                <w:b/>
                <w:bCs/>
                <w:color w:val="000000"/>
              </w:rPr>
            </w:pPr>
            <w:r w:rsidRPr="006B6292">
              <w:rPr>
                <w:b/>
                <w:bCs/>
                <w:color w:val="000000"/>
              </w:rPr>
              <w:t>UNID.</w:t>
            </w:r>
          </w:p>
        </w:tc>
        <w:tc>
          <w:tcPr>
            <w:tcW w:w="769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A36D7" w:rsidRPr="006B6292" w:rsidRDefault="00DA36D7" w:rsidP="00666F3B">
            <w:pPr>
              <w:jc w:val="center"/>
              <w:rPr>
                <w:b/>
                <w:color w:val="000000"/>
              </w:rPr>
            </w:pPr>
            <w:r w:rsidRPr="006B6292">
              <w:rPr>
                <w:b/>
                <w:color w:val="000000"/>
              </w:rPr>
              <w:t>DESCRIÇÃO</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17</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300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98"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both"/>
              <w:rPr>
                <w:rFonts w:eastAsia="Batang"/>
                <w:b/>
              </w:rPr>
            </w:pPr>
            <w:r w:rsidRPr="006B6292">
              <w:rPr>
                <w:rFonts w:eastAsia="Batang"/>
                <w:b/>
              </w:rPr>
              <w:t xml:space="preserve">SERVIÇO DE BALANCEAMENTO EM VEICULOS PESADOS: </w:t>
            </w:r>
            <w:r w:rsidRPr="006B6292">
              <w:rPr>
                <w:rFonts w:eastAsia="Batang"/>
              </w:rPr>
              <w:t>Serviços prestados por roda.</w:t>
            </w:r>
          </w:p>
        </w:tc>
      </w:tr>
      <w:tr w:rsidR="00DA36D7" w:rsidRPr="006B6292" w:rsidTr="00DA36D7">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bCs/>
                <w:color w:val="000000"/>
              </w:rPr>
            </w:pPr>
            <w:r>
              <w:rPr>
                <w:bCs/>
                <w:color w:val="000000"/>
              </w:rPr>
              <w:t>18</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jc w:val="center"/>
              <w:rPr>
                <w:rFonts w:eastAsia="Batang"/>
              </w:rPr>
            </w:pPr>
            <w:r w:rsidRPr="006B6292">
              <w:rPr>
                <w:rFonts w:eastAsia="Batang"/>
              </w:rPr>
              <w:t>Unid.</w:t>
            </w:r>
          </w:p>
        </w:tc>
        <w:tc>
          <w:tcPr>
            <w:tcW w:w="7698" w:type="dxa"/>
            <w:tcBorders>
              <w:top w:val="single" w:sz="4" w:space="0" w:color="auto"/>
              <w:left w:val="nil"/>
              <w:bottom w:val="single" w:sz="4" w:space="0" w:color="auto"/>
              <w:right w:val="single" w:sz="4" w:space="0" w:color="auto"/>
            </w:tcBorders>
            <w:shd w:val="clear" w:color="auto" w:fill="FFFFFF" w:themeFill="background1"/>
            <w:noWrap/>
            <w:vAlign w:val="center"/>
          </w:tcPr>
          <w:p w:rsidR="00DA36D7" w:rsidRPr="006B6292" w:rsidRDefault="00DA36D7" w:rsidP="00666F3B">
            <w:pPr>
              <w:pStyle w:val="SemEspaamento"/>
              <w:jc w:val="both"/>
              <w:rPr>
                <w:rFonts w:ascii="Arial" w:eastAsia="Batang" w:hAnsi="Arial" w:cs="Arial"/>
                <w:b/>
              </w:rPr>
            </w:pPr>
            <w:r w:rsidRPr="006B6292">
              <w:rPr>
                <w:rFonts w:ascii="Arial" w:eastAsia="Batang" w:hAnsi="Arial" w:cs="Arial"/>
                <w:b/>
              </w:rPr>
              <w:t xml:space="preserve">CÂMARA DE AR 17.5-25: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17.5-25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r>
    </w:tbl>
    <w:p w:rsidR="002D3F34" w:rsidRPr="003E689F" w:rsidRDefault="002D3F34">
      <w:pPr>
        <w:jc w:val="both"/>
      </w:pPr>
    </w:p>
    <w:p w:rsidR="002D3F34" w:rsidRPr="003E689F" w:rsidRDefault="0084352C" w:rsidP="002D3F34">
      <w:pPr>
        <w:jc w:val="center"/>
      </w:pPr>
      <w:r>
        <w:t xml:space="preserve">Ribeirão Corrente, </w:t>
      </w:r>
      <w:r w:rsidR="00DA36D7">
        <w:t>19</w:t>
      </w:r>
      <w:r w:rsidR="002D3F34" w:rsidRPr="003E689F">
        <w:t xml:space="preserve"> de </w:t>
      </w:r>
      <w:r w:rsidR="006B6292">
        <w:t>o</w:t>
      </w:r>
      <w:r w:rsidR="00DA36D7">
        <w:t>utubro</w:t>
      </w:r>
      <w:r w:rsidR="002D3F34" w:rsidRPr="003E689F">
        <w:t xml:space="preserve"> de 2020.</w:t>
      </w:r>
    </w:p>
    <w:p w:rsidR="002D3F34" w:rsidRPr="003E689F" w:rsidRDefault="002D3F34">
      <w:pPr>
        <w:jc w:val="both"/>
      </w:pPr>
    </w:p>
    <w:p w:rsidR="002D3F34" w:rsidRDefault="002D3F34">
      <w:pPr>
        <w:jc w:val="both"/>
      </w:pPr>
    </w:p>
    <w:p w:rsidR="002D3F34" w:rsidRDefault="002D3F34">
      <w:pPr>
        <w:jc w:val="both"/>
      </w:pPr>
    </w:p>
    <w:p w:rsidR="0084352C" w:rsidRPr="003E689F" w:rsidRDefault="0084352C">
      <w:pPr>
        <w:jc w:val="both"/>
      </w:pPr>
    </w:p>
    <w:p w:rsidR="002D3F34" w:rsidRPr="003E689F" w:rsidRDefault="0084352C" w:rsidP="0084352C">
      <w:pPr>
        <w:jc w:val="center"/>
      </w:pPr>
      <w:r>
        <w:t>___________________________</w:t>
      </w: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rsidSect="005E4903">
          <w:pgSz w:w="11910" w:h="16850"/>
          <w:pgMar w:top="1400" w:right="711" w:bottom="1040" w:left="620" w:header="381" w:footer="0" w:gutter="0"/>
          <w:cols w:space="720"/>
          <w:docGrid w:linePitch="299"/>
        </w:sectPr>
      </w:pPr>
    </w:p>
    <w:p w:rsidR="002D3F34" w:rsidRDefault="002D3F34" w:rsidP="00E64B01">
      <w:pPr>
        <w:ind w:left="2828" w:right="2829"/>
        <w:jc w:val="center"/>
        <w:rPr>
          <w:b/>
        </w:rPr>
      </w:pPr>
      <w:r w:rsidRPr="003E689F">
        <w:rPr>
          <w:b/>
        </w:rPr>
        <w:lastRenderedPageBreak/>
        <w:t>ANEXO III</w:t>
      </w:r>
    </w:p>
    <w:p w:rsidR="00E64B01" w:rsidRPr="003E689F" w:rsidRDefault="00E64B01" w:rsidP="00E64B01">
      <w:pPr>
        <w:ind w:left="2828" w:right="2829"/>
        <w:jc w:val="center"/>
        <w:rPr>
          <w:b/>
        </w:rPr>
      </w:pPr>
    </w:p>
    <w:p w:rsidR="002D3F34" w:rsidRPr="003E689F" w:rsidRDefault="002D3F34" w:rsidP="00E64B01">
      <w:pPr>
        <w:ind w:left="2826" w:right="2829"/>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DA36D7">
        <w:rPr>
          <w:b/>
        </w:rPr>
        <w:t>19</w:t>
      </w:r>
      <w:r w:rsidR="00DB7E6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84352C" w:rsidRDefault="0084352C" w:rsidP="0084352C">
      <w:pPr>
        <w:tabs>
          <w:tab w:val="left" w:pos="752"/>
          <w:tab w:val="left" w:pos="1981"/>
          <w:tab w:val="left" w:pos="6797"/>
          <w:tab w:val="left" w:pos="7882"/>
          <w:tab w:val="left" w:pos="8499"/>
          <w:tab w:val="left" w:pos="9446"/>
          <w:tab w:val="left" w:pos="10171"/>
        </w:tabs>
        <w:spacing w:before="228"/>
        <w:ind w:left="232" w:right="182"/>
        <w:jc w:val="both"/>
      </w:pPr>
      <w:r>
        <w:t>A</w:t>
      </w:r>
      <w:r>
        <w:tab/>
        <w:t>empresa</w:t>
      </w:r>
      <w:proofErr w:type="gramStart"/>
      <w:r>
        <w:t xml:space="preserve">  </w:t>
      </w:r>
      <w:r w:rsidR="002D3F34" w:rsidRPr="003E689F">
        <w:t>...</w:t>
      </w:r>
      <w:proofErr w:type="gramEnd"/>
      <w:r w:rsidR="002D3F34" w:rsidRPr="003E689F">
        <w:t>.......................................</w:t>
      </w:r>
      <w:r>
        <w:t xml:space="preserve">.............................., inscrita </w:t>
      </w:r>
      <w:r w:rsidR="002D3F34" w:rsidRPr="003E689F">
        <w:t>n</w:t>
      </w:r>
      <w:r>
        <w:t xml:space="preserve">o CNPJ sob o </w:t>
      </w:r>
      <w:r w:rsidR="002D3F34" w:rsidRPr="003E689F">
        <w:t>N.º....................................</w:t>
      </w:r>
      <w:r>
        <w:t>............,</w:t>
      </w:r>
      <w:r>
        <w:tab/>
        <w:t>por</w:t>
      </w:r>
      <w:r>
        <w:tab/>
        <w:t>intermédio</w:t>
      </w:r>
      <w:r>
        <w:tab/>
        <w:t>de seu representante</w:t>
      </w:r>
      <w:r>
        <w:tab/>
        <w:t xml:space="preserve">legal o(a) </w:t>
      </w:r>
      <w:r w:rsidR="002D3F34" w:rsidRPr="003E689F">
        <w:t>Sr(a)</w:t>
      </w:r>
      <w:r>
        <w:t xml:space="preserve"> </w:t>
      </w:r>
      <w:r w:rsidR="002D3F34" w:rsidRPr="003E689F">
        <w:t>...</w:t>
      </w:r>
      <w:r>
        <w:t>.............................., portador(a) da Carteira de Identidade n.º.......................</w:t>
      </w:r>
      <w:r>
        <w:tab/>
        <w:t xml:space="preserve">e do </w:t>
      </w:r>
      <w:r w:rsidR="002D3F34" w:rsidRPr="003E689F">
        <w:rPr>
          <w:spacing w:val="-7"/>
        </w:rPr>
        <w:t xml:space="preserve">CPF </w:t>
      </w:r>
      <w:r>
        <w:t xml:space="preserve">n.º                                                           </w:t>
      </w:r>
      <w:r w:rsidR="002D3F34" w:rsidRPr="003E689F">
        <w:t xml:space="preserve">, </w:t>
      </w:r>
      <w:r w:rsidR="002D3F34" w:rsidRPr="003E689F">
        <w:rPr>
          <w:b/>
        </w:rPr>
        <w:t>DECLARA sob as penas da Lei</w:t>
      </w:r>
    </w:p>
    <w:p w:rsidR="002D3F34" w:rsidRPr="003E689F" w:rsidRDefault="002D3F34" w:rsidP="0084352C">
      <w:pPr>
        <w:pStyle w:val="Corpodetexto"/>
        <w:spacing w:before="1"/>
        <w:ind w:right="182"/>
        <w:jc w:val="both"/>
        <w:rPr>
          <w:b/>
          <w:sz w:val="22"/>
          <w:szCs w:val="22"/>
        </w:rPr>
      </w:pPr>
    </w:p>
    <w:p w:rsidR="002D3F34" w:rsidRPr="003E689F" w:rsidRDefault="002D3F34" w:rsidP="0084352C">
      <w:pPr>
        <w:pStyle w:val="PargrafodaLista"/>
        <w:numPr>
          <w:ilvl w:val="0"/>
          <w:numId w:val="1"/>
        </w:numPr>
        <w:tabs>
          <w:tab w:val="left" w:pos="552"/>
        </w:tabs>
        <w:spacing w:before="1"/>
        <w:ind w:right="182"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84352C">
      <w:pPr>
        <w:pStyle w:val="Corpodetexto"/>
        <w:spacing w:before="9"/>
        <w:ind w:right="182"/>
        <w:jc w:val="both"/>
        <w:rPr>
          <w:sz w:val="22"/>
          <w:szCs w:val="22"/>
        </w:rPr>
      </w:pPr>
    </w:p>
    <w:p w:rsidR="002D3F34" w:rsidRPr="003E689F" w:rsidRDefault="002D3F34" w:rsidP="0084352C">
      <w:pPr>
        <w:pStyle w:val="PargrafodaLista"/>
        <w:numPr>
          <w:ilvl w:val="0"/>
          <w:numId w:val="1"/>
        </w:numPr>
        <w:tabs>
          <w:tab w:val="left" w:pos="506"/>
        </w:tabs>
        <w:spacing w:before="1"/>
        <w:ind w:right="182"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84352C">
      <w:pPr>
        <w:pStyle w:val="Corpodetexto"/>
        <w:spacing w:before="11"/>
        <w:ind w:right="182"/>
        <w:jc w:val="both"/>
        <w:rPr>
          <w:sz w:val="22"/>
          <w:szCs w:val="22"/>
        </w:rPr>
      </w:pPr>
    </w:p>
    <w:p w:rsidR="002D3F34" w:rsidRPr="003E689F" w:rsidRDefault="002D3F34" w:rsidP="0084352C">
      <w:pPr>
        <w:pStyle w:val="PargrafodaLista"/>
        <w:numPr>
          <w:ilvl w:val="0"/>
          <w:numId w:val="1"/>
        </w:numPr>
        <w:tabs>
          <w:tab w:val="left" w:pos="480"/>
        </w:tabs>
        <w:ind w:left="479" w:right="182"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571"/>
        </w:tabs>
        <w:ind w:right="182"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492"/>
        </w:tabs>
        <w:ind w:left="491" w:right="182"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5F2AA7" w:rsidRDefault="005F2AA7">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rsidP="00E64B01">
      <w:pPr>
        <w:ind w:left="2827" w:right="2828"/>
        <w:jc w:val="center"/>
        <w:rPr>
          <w:b/>
        </w:rPr>
      </w:pPr>
      <w:r w:rsidRPr="003E689F">
        <w:rPr>
          <w:b/>
        </w:rPr>
        <w:lastRenderedPageBreak/>
        <w:t>ANEXO IV</w:t>
      </w:r>
    </w:p>
    <w:p w:rsidR="00FE1AB3" w:rsidRPr="003E689F" w:rsidRDefault="00FE1AB3" w:rsidP="00E64B01">
      <w:pPr>
        <w:pStyle w:val="Corpodetexto"/>
        <w:rPr>
          <w:b/>
          <w:sz w:val="22"/>
          <w:szCs w:val="22"/>
        </w:rPr>
      </w:pPr>
    </w:p>
    <w:p w:rsidR="00FE1AB3" w:rsidRPr="003E689F" w:rsidRDefault="002D3F34" w:rsidP="00E64B0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693A43">
      <w:pPr>
        <w:tabs>
          <w:tab w:val="left" w:pos="5236"/>
        </w:tabs>
        <w:spacing w:before="232"/>
        <w:ind w:right="4617"/>
        <w:jc w:val="both"/>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71100A">
        <w:rPr>
          <w:b/>
          <w:spacing w:val="-1"/>
        </w:rPr>
        <w:t>19</w:t>
      </w:r>
      <w:r w:rsidR="00DB7E6F">
        <w:rPr>
          <w:b/>
          <w:spacing w:val="-1"/>
        </w:rPr>
        <w:t>/2020</w:t>
      </w:r>
    </w:p>
    <w:p w:rsidR="00FE1AB3" w:rsidRPr="003E689F" w:rsidRDefault="00767670" w:rsidP="00693A43">
      <w:pPr>
        <w:jc w:val="both"/>
        <w:rPr>
          <w:b/>
        </w:rPr>
      </w:pPr>
      <w:r w:rsidRPr="003E689F">
        <w:t xml:space="preserve">PROCESSO DE COMPRAS N° </w:t>
      </w:r>
      <w:r w:rsidR="0071100A">
        <w:rPr>
          <w:b/>
        </w:rPr>
        <w:t>49</w:t>
      </w:r>
      <w:r w:rsidR="00DB7E6F">
        <w:rPr>
          <w:b/>
        </w:rPr>
        <w:t>/2020</w:t>
      </w:r>
    </w:p>
    <w:p w:rsidR="00FE1AB3" w:rsidRPr="003E689F" w:rsidRDefault="00767670" w:rsidP="00693A43">
      <w:pPr>
        <w:spacing w:before="1"/>
        <w:jc w:val="both"/>
        <w:rPr>
          <w:b/>
        </w:rPr>
      </w:pPr>
      <w:r w:rsidRPr="003E689F">
        <w:t xml:space="preserve">INTERESSADO: </w:t>
      </w:r>
      <w:r w:rsidRPr="003E689F">
        <w:rPr>
          <w:b/>
        </w:rPr>
        <w:t>Secretaria Municipal da Educação.</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sidR="0071100A">
        <w:rPr>
          <w:b/>
          <w:bCs/>
          <w:color w:val="000000"/>
        </w:rPr>
        <w:t>19</w:t>
      </w:r>
      <w:r w:rsidR="00DB7E6F">
        <w:rPr>
          <w:b/>
          <w:bCs/>
          <w:color w:val="000000"/>
        </w:rPr>
        <w:t>/2020</w:t>
      </w:r>
      <w:r w:rsidRPr="003E689F">
        <w:rPr>
          <w:b/>
          <w:bCs/>
          <w:color w:val="000000"/>
        </w:rPr>
        <w:t xml:space="preserve">, </w:t>
      </w:r>
      <w:r w:rsidRPr="003E689F">
        <w:rPr>
          <w:color w:val="000000"/>
        </w:rPr>
        <w:t xml:space="preserve">oriundo do </w:t>
      </w:r>
      <w:r w:rsidRPr="003E689F">
        <w:rPr>
          <w:b/>
          <w:bCs/>
          <w:color w:val="000000"/>
        </w:rPr>
        <w:t>Processo Administrativo n.</w:t>
      </w:r>
      <w:r w:rsidRPr="003E689F">
        <w:rPr>
          <w:b/>
          <w:bCs/>
        </w:rPr>
        <w:t xml:space="preserve">º </w:t>
      </w:r>
      <w:r w:rsidR="0071100A">
        <w:rPr>
          <w:b/>
          <w:bCs/>
        </w:rPr>
        <w:t>49</w:t>
      </w:r>
      <w:r w:rsidR="00DB7E6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71100A" w:rsidRDefault="0071100A" w:rsidP="0071100A">
      <w:pPr>
        <w:pStyle w:val="SemEspaamento"/>
        <w:numPr>
          <w:ilvl w:val="0"/>
          <w:numId w:val="11"/>
        </w:numPr>
        <w:ind w:left="142" w:firstLine="0"/>
        <w:jc w:val="both"/>
        <w:rPr>
          <w:b/>
          <w:sz w:val="24"/>
          <w:szCs w:val="24"/>
        </w:rPr>
      </w:pPr>
      <w:r w:rsidRPr="00D80243">
        <w:rPr>
          <w:b/>
          <w:sz w:val="24"/>
          <w:szCs w:val="24"/>
        </w:rPr>
        <w:t>DOS ITENS, SUAS DESCRIÇÕES E ESPECIFICAÇÕES TÉCNICAS:-</w:t>
      </w:r>
    </w:p>
    <w:p w:rsidR="0071100A" w:rsidRDefault="0071100A" w:rsidP="0071100A">
      <w:pPr>
        <w:pStyle w:val="SemEspaamento"/>
        <w:ind w:left="142"/>
        <w:jc w:val="both"/>
        <w:rPr>
          <w:b/>
          <w:sz w:val="24"/>
          <w:szCs w:val="24"/>
        </w:rPr>
      </w:pPr>
    </w:p>
    <w:p w:rsidR="0071100A" w:rsidRPr="00D80243" w:rsidRDefault="0071100A" w:rsidP="0071100A">
      <w:pPr>
        <w:pStyle w:val="SemEspaamento"/>
        <w:numPr>
          <w:ilvl w:val="1"/>
          <w:numId w:val="11"/>
        </w:numPr>
        <w:ind w:left="142" w:firstLine="0"/>
        <w:jc w:val="both"/>
        <w:rPr>
          <w:b/>
          <w:sz w:val="24"/>
          <w:szCs w:val="24"/>
        </w:rPr>
      </w:pPr>
      <w:r w:rsidRPr="00D80243">
        <w:rPr>
          <w:b/>
          <w:sz w:val="24"/>
          <w:szCs w:val="24"/>
        </w:rPr>
        <w:t xml:space="preserve"> COTA (01) PRINCIPAL COM 75%</w:t>
      </w:r>
      <w:r>
        <w:rPr>
          <w:b/>
          <w:sz w:val="24"/>
          <w:szCs w:val="24"/>
        </w:rPr>
        <w:t>:-</w:t>
      </w:r>
    </w:p>
    <w:p w:rsidR="0071100A" w:rsidRPr="00B86D1E" w:rsidRDefault="0071100A" w:rsidP="0071100A">
      <w:pPr>
        <w:tabs>
          <w:tab w:val="left" w:pos="2497"/>
          <w:tab w:val="left" w:pos="6101"/>
        </w:tabs>
        <w:ind w:left="232"/>
        <w:rPr>
          <w:b/>
          <w:i/>
        </w:rPr>
      </w:pPr>
    </w:p>
    <w:tbl>
      <w:tblPr>
        <w:tblW w:w="10990" w:type="dxa"/>
        <w:tblInd w:w="-147" w:type="dxa"/>
        <w:tblLayout w:type="fixed"/>
        <w:tblCellMar>
          <w:left w:w="70" w:type="dxa"/>
          <w:right w:w="70" w:type="dxa"/>
        </w:tblCellMar>
        <w:tblLook w:val="04A0" w:firstRow="1" w:lastRow="0" w:firstColumn="1" w:lastColumn="0" w:noHBand="0" w:noVBand="1"/>
      </w:tblPr>
      <w:tblGrid>
        <w:gridCol w:w="666"/>
        <w:gridCol w:w="984"/>
        <w:gridCol w:w="739"/>
        <w:gridCol w:w="5341"/>
        <w:gridCol w:w="992"/>
        <w:gridCol w:w="1276"/>
        <w:gridCol w:w="992"/>
      </w:tblGrid>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1100A" w:rsidRPr="006B6292" w:rsidRDefault="0071100A" w:rsidP="00666F3B">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1100A" w:rsidRPr="006B6292" w:rsidRDefault="0071100A" w:rsidP="00666F3B">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1100A" w:rsidRPr="006B6292" w:rsidRDefault="0071100A" w:rsidP="00666F3B">
            <w:pPr>
              <w:jc w:val="center"/>
              <w:rPr>
                <w:b/>
                <w:bCs/>
                <w:color w:val="000000"/>
              </w:rPr>
            </w:pPr>
            <w:r w:rsidRPr="006B6292">
              <w:rPr>
                <w:b/>
                <w:bCs/>
                <w:color w:val="000000"/>
              </w:rPr>
              <w:t>UNID.</w:t>
            </w:r>
          </w:p>
        </w:tc>
        <w:tc>
          <w:tcPr>
            <w:tcW w:w="534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1100A" w:rsidRPr="006B6292" w:rsidRDefault="0071100A" w:rsidP="00666F3B">
            <w:pPr>
              <w:jc w:val="center"/>
              <w:rPr>
                <w:b/>
                <w:color w:val="000000"/>
              </w:rPr>
            </w:pPr>
            <w:r w:rsidRPr="006B6292">
              <w:rPr>
                <w:b/>
                <w:color w:val="000000"/>
              </w:rPr>
              <w:t>DESCRIÇÃO</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71100A" w:rsidRPr="006B6292" w:rsidRDefault="0071100A" w:rsidP="00666F3B">
            <w:pPr>
              <w:jc w:val="center"/>
              <w:rPr>
                <w:b/>
                <w:color w:val="000000"/>
              </w:rPr>
            </w:pPr>
            <w:r>
              <w:rPr>
                <w:b/>
                <w:color w:val="000000"/>
              </w:rPr>
              <w:t>MARCA</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71100A" w:rsidRPr="006B6292" w:rsidRDefault="0071100A" w:rsidP="00666F3B">
            <w:pPr>
              <w:jc w:val="center"/>
              <w:rPr>
                <w:b/>
                <w:color w:val="000000"/>
              </w:rPr>
            </w:pPr>
            <w:r>
              <w:rPr>
                <w:b/>
                <w:color w:val="000000"/>
              </w:rPr>
              <w:t>VALOR UNITARIO</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71100A" w:rsidRPr="006B6292" w:rsidRDefault="0071100A" w:rsidP="00666F3B">
            <w:pPr>
              <w:jc w:val="center"/>
              <w:rPr>
                <w:b/>
                <w:color w:val="000000"/>
              </w:rPr>
            </w:pPr>
            <w:r>
              <w:rPr>
                <w:b/>
                <w:color w:val="000000"/>
              </w:rPr>
              <w:t>VALOR TOTAL</w:t>
            </w:r>
          </w:p>
        </w:tc>
      </w:tr>
      <w:tr w:rsidR="0071100A" w:rsidRPr="006B6292" w:rsidTr="00666F3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1100A" w:rsidRPr="006B6292" w:rsidRDefault="0071100A" w:rsidP="00666F3B">
            <w:pPr>
              <w:jc w:val="center"/>
              <w:rPr>
                <w:bCs/>
                <w:color w:val="000000"/>
              </w:rPr>
            </w:pPr>
            <w:proofErr w:type="gramStart"/>
            <w:r>
              <w:rPr>
                <w:bCs/>
                <w:color w:val="000000"/>
              </w:rPr>
              <w:t>1</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2</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11.2-28: </w:t>
            </w:r>
            <w:r w:rsidRPr="006B6292">
              <w:rPr>
                <w:rFonts w:eastAsia="Batang"/>
              </w:rPr>
              <w:t xml:space="preserve">Para Trator 250, 10 lonas, Especificação mínima de Resistencia, Índice de carga 117 (1.285 </w:t>
            </w:r>
            <w:r w:rsidRPr="006B6292">
              <w:rPr>
                <w:rFonts w:eastAsia="Batang"/>
                <w:bCs/>
              </w:rPr>
              <w:t>kg por pneu)</w:t>
            </w:r>
            <w:r w:rsidRPr="006B6292">
              <w:rPr>
                <w:rFonts w:eastAsia="Batang"/>
              </w:rPr>
              <w:t xml:space="preserve">, </w:t>
            </w:r>
            <w:r w:rsidRPr="006B6292">
              <w:rPr>
                <w:rFonts w:eastAsia="Batang"/>
                <w:bCs/>
              </w:rPr>
              <w:t xml:space="preserve">Índice de Profundidade Sulco 34,5mm,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proofErr w:type="gramStart"/>
            <w:r>
              <w:rPr>
                <w:bCs/>
                <w:color w:val="000000"/>
              </w:rPr>
              <w:t>2</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17.5-25: </w:t>
            </w:r>
            <w:r w:rsidRPr="006B6292">
              <w:rPr>
                <w:rFonts w:eastAsia="Batang"/>
              </w:rPr>
              <w:t xml:space="preserve">Para Retro, 12 lonas, Especificação mínima de Resistencia, Índice de carga 158 (4.250 </w:t>
            </w:r>
            <w:r w:rsidRPr="006B6292">
              <w:rPr>
                <w:rFonts w:eastAsia="Batang"/>
                <w:bCs/>
              </w:rPr>
              <w:t>kg por pneu)</w:t>
            </w:r>
            <w:r w:rsidRPr="006B6292">
              <w:rPr>
                <w:rFonts w:eastAsia="Batang"/>
              </w:rPr>
              <w:t xml:space="preserve">, </w:t>
            </w:r>
            <w:r w:rsidRPr="006B6292">
              <w:rPr>
                <w:rFonts w:eastAsia="Batang"/>
                <w:bCs/>
              </w:rPr>
              <w:t xml:space="preserve">Índice de Profundidade Sulco 26.00mm,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1100A" w:rsidRPr="006B6292" w:rsidRDefault="0071100A" w:rsidP="00666F3B">
            <w:pPr>
              <w:jc w:val="center"/>
              <w:rPr>
                <w:bCs/>
                <w:color w:val="000000"/>
              </w:rPr>
            </w:pPr>
            <w:proofErr w:type="gramStart"/>
            <w:r>
              <w:rPr>
                <w:bCs/>
                <w:color w:val="000000"/>
              </w:rPr>
              <w:t>3</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6</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175/70R14: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88 - até 560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1100A" w:rsidRPr="006B6292" w:rsidRDefault="0071100A" w:rsidP="00666F3B">
            <w:pPr>
              <w:jc w:val="center"/>
              <w:rPr>
                <w:bCs/>
                <w:color w:val="000000"/>
              </w:rPr>
            </w:pPr>
            <w:proofErr w:type="gramStart"/>
            <w:r>
              <w:rPr>
                <w:bCs/>
                <w:color w:val="000000"/>
              </w:rPr>
              <w:t>4</w:t>
            </w:r>
            <w:proofErr w:type="gramEnd"/>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adjustRightInd w:val="0"/>
              <w:jc w:val="both"/>
              <w:rPr>
                <w:rFonts w:eastAsia="Batang"/>
                <w:bCs/>
              </w:rPr>
            </w:pPr>
            <w:r w:rsidRPr="006B6292">
              <w:rPr>
                <w:rFonts w:eastAsia="Batang"/>
                <w:b/>
              </w:rPr>
              <w:t xml:space="preserve">PNEU 185/60R14: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 xml:space="preserve">82 - até 475 kg e </w:t>
            </w:r>
            <w:r w:rsidRPr="006B6292">
              <w:rPr>
                <w:rFonts w:eastAsia="Batang"/>
                <w:bCs/>
              </w:rPr>
              <w:lastRenderedPageBreak/>
              <w:t>Índice de Profundidade 6.800mm.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adjustRightInd w:val="0"/>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adjustRightInd w:val="0"/>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adjustRightInd w:val="0"/>
              <w:jc w:val="both"/>
              <w:rPr>
                <w:rFonts w:eastAsia="Batang"/>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proofErr w:type="gramStart"/>
            <w:r>
              <w:rPr>
                <w:bCs/>
                <w:color w:val="000000"/>
              </w:rPr>
              <w:lastRenderedPageBreak/>
              <w:t>5</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195/60/15: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88 - até 560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proofErr w:type="gramStart"/>
            <w:r>
              <w:rPr>
                <w:bCs/>
                <w:color w:val="000000"/>
              </w:rPr>
              <w:t>6</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195/65R15 CARGA: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91 - até 615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1100A" w:rsidRPr="006B6292" w:rsidRDefault="0071100A" w:rsidP="00666F3B">
            <w:pPr>
              <w:jc w:val="center"/>
              <w:rPr>
                <w:bCs/>
                <w:color w:val="000000"/>
              </w:rPr>
            </w:pPr>
            <w:proofErr w:type="gramStart"/>
            <w:r>
              <w:rPr>
                <w:bCs/>
                <w:color w:val="000000"/>
              </w:rPr>
              <w:t>7</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205/70R15: </w:t>
            </w:r>
            <w:r w:rsidRPr="006B6292">
              <w:rPr>
                <w:rFonts w:eastAsia="Batang"/>
              </w:rPr>
              <w:t xml:space="preserve">Radial sem câmera, Especificação mínima de Resistencia ao Índice de velocidade </w:t>
            </w:r>
            <w:r w:rsidRPr="006B6292">
              <w:rPr>
                <w:rFonts w:eastAsia="Batang"/>
                <w:bCs/>
              </w:rPr>
              <w:t xml:space="preserve">T, </w:t>
            </w:r>
            <w:r w:rsidRPr="006B6292">
              <w:rPr>
                <w:rFonts w:eastAsia="Batang"/>
              </w:rPr>
              <w:t xml:space="preserve">Índice de carga </w:t>
            </w:r>
            <w:r w:rsidRPr="006B6292">
              <w:rPr>
                <w:rFonts w:eastAsia="Batang"/>
                <w:bCs/>
              </w:rPr>
              <w:t>96 - até 710 kg e Índice de Profundidade 6.700mm.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499"/>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proofErr w:type="gramStart"/>
            <w:r>
              <w:rPr>
                <w:bCs/>
                <w:color w:val="000000"/>
              </w:rPr>
              <w:t>8</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pStyle w:val="SemEspaamento"/>
              <w:rPr>
                <w:rFonts w:ascii="Arial" w:hAnsi="Arial" w:cs="Arial"/>
                <w:b/>
              </w:rPr>
            </w:pPr>
            <w:r w:rsidRPr="006B6292">
              <w:rPr>
                <w:rFonts w:ascii="Arial" w:hAnsi="Arial" w:cs="Arial"/>
                <w:b/>
              </w:rPr>
              <w:t xml:space="preserve">PNEU 225/75R/16C: </w:t>
            </w:r>
            <w:r w:rsidRPr="006B6292">
              <w:rPr>
                <w:rFonts w:ascii="Arial" w:hAnsi="Arial" w:cs="Arial"/>
              </w:rPr>
              <w:t xml:space="preserve">Radial sem câmera 10 lonas, Especificação mínima de Resistencia ao Índice de velocidade R, Índice de carga 118 - até 1.320 kg e Índice de Profundidade 58.00mm. Produto deverá constar e selo de aprovação do INMETRO e nº de identificação do fabricante com padrão de qualidade tipo Pirelli, Goodyear, Michelin ou de qualidade similar. Garantia de </w:t>
            </w:r>
            <w:proofErr w:type="gramStart"/>
            <w:r w:rsidRPr="006B6292">
              <w:rPr>
                <w:rFonts w:ascii="Arial" w:hAnsi="Arial" w:cs="Arial"/>
              </w:rPr>
              <w:t>5</w:t>
            </w:r>
            <w:proofErr w:type="gramEnd"/>
            <w:r w:rsidRPr="006B6292">
              <w:rPr>
                <w:rFonts w:ascii="Arial" w:hAnsi="Arial" w:cs="Arial"/>
              </w:rPr>
              <w:t xml:space="preserve"> anos contra defeitos de fabricação. </w:t>
            </w:r>
            <w:r w:rsidRPr="006B6292">
              <w:rPr>
                <w:rFonts w:ascii="Arial" w:hAnsi="Arial" w:cs="Arial"/>
                <w:b/>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pStyle w:val="SemEspaamento"/>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pStyle w:val="SemEspaamento"/>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pStyle w:val="SemEspaamento"/>
              <w:rPr>
                <w:rFonts w:ascii="Arial" w:hAnsi="Arial" w:cs="Arial"/>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proofErr w:type="gramStart"/>
            <w:r>
              <w:rPr>
                <w:bCs/>
                <w:color w:val="000000"/>
              </w:rPr>
              <w:t>9</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23.1-30: </w:t>
            </w:r>
            <w:r w:rsidRPr="006B6292">
              <w:rPr>
                <w:rFonts w:eastAsia="Batang"/>
              </w:rPr>
              <w:t xml:space="preserve">Trator 299, 10 lonas, Especificação mínima de Resistencia, Índice de carga 154 (3.750 </w:t>
            </w:r>
            <w:r w:rsidRPr="006B6292">
              <w:rPr>
                <w:rFonts w:eastAsia="Batang"/>
                <w:bCs/>
              </w:rPr>
              <w:t>kg por pneu)</w:t>
            </w:r>
            <w:r w:rsidRPr="006B6292">
              <w:rPr>
                <w:rFonts w:eastAsia="Batang"/>
              </w:rPr>
              <w:t xml:space="preserve">, </w:t>
            </w:r>
            <w:r w:rsidRPr="006B6292">
              <w:rPr>
                <w:rFonts w:eastAsia="Batang"/>
                <w:bCs/>
              </w:rPr>
              <w:t xml:space="preserve">Índice de Profundidade Sulco 41,2mm, </w:t>
            </w:r>
            <w:r w:rsidRPr="006B6292">
              <w:rPr>
                <w:rFonts w:eastAsia="Batang"/>
              </w:rPr>
              <w:t>Produto deverá constar</w:t>
            </w:r>
            <w:r w:rsidRPr="006B6292">
              <w:rPr>
                <w:rFonts w:eastAsia="Batang"/>
                <w:bCs/>
              </w:rPr>
              <w:t xml:space="preserve"> e selo de aprovação do </w:t>
            </w:r>
            <w:r w:rsidRPr="006B6292">
              <w:rPr>
                <w:rFonts w:eastAsia="Batang"/>
                <w:bCs/>
              </w:rPr>
              <w:lastRenderedPageBreak/>
              <w:t xml:space="preserve">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r>
              <w:rPr>
                <w:bCs/>
                <w:color w:val="000000"/>
              </w:rPr>
              <w:lastRenderedPageBreak/>
              <w:t>10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235/75R15: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 xml:space="preserve">109 - até </w:t>
            </w:r>
            <w:smartTag w:uri="urn:schemas-microsoft-com:office:smarttags" w:element="metricconverter">
              <w:smartTagPr>
                <w:attr w:name="ProductID" w:val="1030 kg"/>
              </w:smartTagPr>
              <w:r w:rsidRPr="006B6292">
                <w:rPr>
                  <w:rFonts w:eastAsia="Batang"/>
                  <w:bCs/>
                </w:rPr>
                <w:t>1030 kg</w:t>
              </w:r>
            </w:smartTag>
            <w:r w:rsidRPr="006B6292">
              <w:rPr>
                <w:rFonts w:eastAsia="Batang"/>
                <w:bCs/>
              </w:rPr>
              <w:t xml:space="preserve"> e Índice de Profundidade 10.1mm.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Montagem em um raio máximo de </w:t>
            </w:r>
            <w:smartTag w:uri="urn:schemas-microsoft-com:office:smarttags" w:element="metricconverter">
              <w:smartTagPr>
                <w:attr w:name="ProductID" w:val="30 km"/>
              </w:smartTagPr>
              <w:r w:rsidRPr="006B6292">
                <w:rPr>
                  <w:rFonts w:eastAsia="Batang"/>
                  <w:b/>
                  <w:bCs/>
                </w:rPr>
                <w:t>30 km</w:t>
              </w:r>
            </w:smartTag>
            <w:r w:rsidRPr="006B6292">
              <w:rPr>
                <w:rFonts w:eastAsia="Batang"/>
                <w:b/>
                <w:bCs/>
              </w:rPr>
              <w:t xml:space="preserve">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1100A" w:rsidRPr="006B6292" w:rsidRDefault="0071100A" w:rsidP="00666F3B">
            <w:pPr>
              <w:jc w:val="center"/>
              <w:rPr>
                <w:bCs/>
                <w:color w:val="000000"/>
              </w:rPr>
            </w:pPr>
            <w:r>
              <w:rPr>
                <w:bCs/>
                <w:color w:val="000000"/>
              </w:rPr>
              <w:t>11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235/75R15: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70,00mm.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r>
              <w:rPr>
                <w:bCs/>
                <w:color w:val="000000"/>
              </w:rPr>
              <w:t>12</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31/10.5R15: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 xml:space="preserve">109 - até </w:t>
            </w:r>
            <w:smartTag w:uri="urn:schemas-microsoft-com:office:smarttags" w:element="metricconverter">
              <w:smartTagPr>
                <w:attr w:name="ProductID" w:val="1030 kg"/>
              </w:smartTagPr>
              <w:r w:rsidRPr="006B6292">
                <w:rPr>
                  <w:rFonts w:eastAsia="Batang"/>
                  <w:bCs/>
                </w:rPr>
                <w:t>1030 kg</w:t>
              </w:r>
            </w:smartTag>
            <w:r w:rsidRPr="006B6292">
              <w:rPr>
                <w:rFonts w:eastAsia="Batang"/>
                <w:bCs/>
              </w:rPr>
              <w:t xml:space="preserve"> e Índice de Profundidade 58.0mm.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Montagem em um raio máximo de </w:t>
            </w:r>
            <w:smartTag w:uri="urn:schemas-microsoft-com:office:smarttags" w:element="metricconverter">
              <w:smartTagPr>
                <w:attr w:name="ProductID" w:val="30 km"/>
              </w:smartTagPr>
              <w:r w:rsidRPr="006B6292">
                <w:rPr>
                  <w:rFonts w:eastAsia="Batang"/>
                  <w:b/>
                  <w:bCs/>
                </w:rPr>
                <w:t>30 km</w:t>
              </w:r>
            </w:smartTag>
            <w:r w:rsidRPr="006B6292">
              <w:rPr>
                <w:rFonts w:eastAsia="Batang"/>
                <w:b/>
                <w:bCs/>
              </w:rPr>
              <w:t xml:space="preserve">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r>
              <w:rPr>
                <w:bCs/>
                <w:color w:val="000000"/>
              </w:rPr>
              <w:t>13</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PNEU 6.00-16: </w:t>
            </w:r>
            <w:r w:rsidRPr="006B6292">
              <w:rPr>
                <w:rFonts w:eastAsia="Batang"/>
              </w:rPr>
              <w:t xml:space="preserve">P/Trator 250, Especificação mínima de Resistencia, Índice de carga 88 (560 </w:t>
            </w:r>
            <w:r w:rsidRPr="006B6292">
              <w:rPr>
                <w:rFonts w:eastAsia="Batang"/>
                <w:bCs/>
              </w:rPr>
              <w:t>kg por pneu)</w:t>
            </w:r>
            <w:r w:rsidRPr="006B6292">
              <w:rPr>
                <w:rFonts w:eastAsia="Batang"/>
              </w:rPr>
              <w:t xml:space="preserve">, </w:t>
            </w:r>
            <w:r w:rsidRPr="006B6292">
              <w:rPr>
                <w:rFonts w:eastAsia="Batang"/>
                <w:bCs/>
              </w:rPr>
              <w:t xml:space="preserve">Índice de Profundidade Sulco 9.6mm,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r>
              <w:rPr>
                <w:bCs/>
                <w:color w:val="000000"/>
              </w:rPr>
              <w:t>14</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80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SERVIÇO DE ALINHAMENTO E CAMBAGEM EM VEICULOS LEVES: </w:t>
            </w:r>
            <w:r w:rsidRPr="006B6292">
              <w:rPr>
                <w:rFonts w:eastAsia="Batang"/>
              </w:rPr>
              <w:t xml:space="preserve">Serviços prestados por jogo de rodas dianteiro e jogo de </w:t>
            </w:r>
            <w:proofErr w:type="gramStart"/>
            <w:r w:rsidRPr="006B6292">
              <w:rPr>
                <w:rFonts w:eastAsia="Batang"/>
              </w:rPr>
              <w:t>rodas traseiro</w:t>
            </w:r>
            <w:proofErr w:type="gramEnd"/>
            <w:r w:rsidRPr="006B6292">
              <w:rPr>
                <w:rFonts w:eastAsia="Batang"/>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r>
              <w:rPr>
                <w:bCs/>
                <w:color w:val="000000"/>
              </w:rPr>
              <w:t>15</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80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SERVIÇO DE ALINHAMENTO E CAMBAGEM EM VEICULOS PESADOS: </w:t>
            </w:r>
            <w:r w:rsidRPr="006B6292">
              <w:rPr>
                <w:rFonts w:eastAsia="Batang"/>
              </w:rPr>
              <w:t xml:space="preserve">Serviços prestados por jogo de roda dianteiro e jogo de </w:t>
            </w:r>
            <w:proofErr w:type="gramStart"/>
            <w:r w:rsidRPr="006B6292">
              <w:rPr>
                <w:rFonts w:eastAsia="Batang"/>
              </w:rPr>
              <w:t>rodas traseiro</w:t>
            </w:r>
            <w:proofErr w:type="gramEnd"/>
            <w:r w:rsidRPr="006B6292">
              <w:rPr>
                <w:rFonts w:eastAsia="Batang"/>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r>
              <w:rPr>
                <w:bCs/>
                <w:color w:val="000000"/>
              </w:rPr>
              <w:t>16</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300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SERVIÇO DE BALANCEAMENTO EM VEICULOS LEVES: </w:t>
            </w:r>
            <w:r w:rsidRPr="006B6292">
              <w:rPr>
                <w:rFonts w:eastAsia="Batang"/>
              </w:rPr>
              <w:t>Serviços prestados por roda.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r>
    </w:tbl>
    <w:p w:rsidR="0071100A" w:rsidRDefault="0071100A" w:rsidP="0071100A">
      <w:pPr>
        <w:rPr>
          <w:b/>
          <w:u w:val="single"/>
        </w:rPr>
      </w:pPr>
    </w:p>
    <w:p w:rsidR="0071100A" w:rsidRDefault="0071100A" w:rsidP="0071100A">
      <w:pPr>
        <w:pStyle w:val="PargrafodaLista"/>
        <w:numPr>
          <w:ilvl w:val="1"/>
          <w:numId w:val="10"/>
        </w:numPr>
        <w:ind w:left="142" w:firstLine="0"/>
        <w:rPr>
          <w:b/>
          <w:bCs/>
          <w:color w:val="000000"/>
        </w:rPr>
      </w:pPr>
      <w:r w:rsidRPr="006B6292">
        <w:rPr>
          <w:b/>
          <w:bCs/>
          <w:color w:val="000000"/>
        </w:rPr>
        <w:lastRenderedPageBreak/>
        <w:t>- COTA - (02) RESERVADA COM 25% PARA MICROS E PEQUENAS EMPRESAS E EMPRESAS DE PEQUENO PORTE:</w:t>
      </w:r>
    </w:p>
    <w:p w:rsidR="0071100A" w:rsidRPr="00B765BB" w:rsidRDefault="0071100A" w:rsidP="0071100A">
      <w:pPr>
        <w:ind w:left="142"/>
        <w:rPr>
          <w:b/>
          <w:bCs/>
          <w:color w:val="000000"/>
        </w:rPr>
      </w:pPr>
    </w:p>
    <w:tbl>
      <w:tblPr>
        <w:tblW w:w="10990" w:type="dxa"/>
        <w:tblInd w:w="-147" w:type="dxa"/>
        <w:tblCellMar>
          <w:left w:w="70" w:type="dxa"/>
          <w:right w:w="70" w:type="dxa"/>
        </w:tblCellMar>
        <w:tblLook w:val="04A0" w:firstRow="1" w:lastRow="0" w:firstColumn="1" w:lastColumn="0" w:noHBand="0" w:noVBand="1"/>
      </w:tblPr>
      <w:tblGrid>
        <w:gridCol w:w="666"/>
        <w:gridCol w:w="984"/>
        <w:gridCol w:w="739"/>
        <w:gridCol w:w="5341"/>
        <w:gridCol w:w="992"/>
        <w:gridCol w:w="1276"/>
        <w:gridCol w:w="992"/>
      </w:tblGrid>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100A" w:rsidRPr="006B6292" w:rsidRDefault="0071100A" w:rsidP="00666F3B">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1100A" w:rsidRPr="006B6292" w:rsidRDefault="0071100A" w:rsidP="00666F3B">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1100A" w:rsidRPr="006B6292" w:rsidRDefault="0071100A" w:rsidP="00666F3B">
            <w:pPr>
              <w:jc w:val="center"/>
              <w:rPr>
                <w:b/>
                <w:bCs/>
                <w:color w:val="000000"/>
              </w:rPr>
            </w:pPr>
            <w:r w:rsidRPr="006B6292">
              <w:rPr>
                <w:b/>
                <w:bCs/>
                <w:color w:val="000000"/>
              </w:rPr>
              <w:t>UNID.</w:t>
            </w:r>
          </w:p>
        </w:tc>
        <w:tc>
          <w:tcPr>
            <w:tcW w:w="534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1100A" w:rsidRPr="006B6292" w:rsidRDefault="0071100A" w:rsidP="00666F3B">
            <w:pPr>
              <w:jc w:val="center"/>
              <w:rPr>
                <w:b/>
                <w:color w:val="000000"/>
              </w:rPr>
            </w:pPr>
            <w:r w:rsidRPr="006B6292">
              <w:rPr>
                <w:b/>
                <w:color w:val="000000"/>
              </w:rPr>
              <w:t>DESCRIÇÃO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1100A" w:rsidRPr="006B6292" w:rsidRDefault="0071100A" w:rsidP="00666F3B">
            <w:pPr>
              <w:jc w:val="center"/>
              <w:rPr>
                <w:b/>
                <w:color w:val="000000"/>
              </w:rPr>
            </w:pPr>
            <w:r>
              <w:rPr>
                <w:b/>
                <w:color w:val="000000"/>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1100A" w:rsidRPr="006B6292" w:rsidRDefault="0071100A" w:rsidP="00666F3B">
            <w:pPr>
              <w:jc w:val="center"/>
              <w:rPr>
                <w:b/>
                <w:color w:val="000000"/>
              </w:rPr>
            </w:pPr>
            <w:r>
              <w:rPr>
                <w:b/>
                <w:color w:val="000000"/>
              </w:rPr>
              <w:t>VALOR UNITARIO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1100A" w:rsidRPr="006B6292" w:rsidRDefault="0071100A" w:rsidP="00666F3B">
            <w:pPr>
              <w:jc w:val="center"/>
              <w:rPr>
                <w:b/>
                <w:color w:val="000000"/>
              </w:rPr>
            </w:pPr>
            <w:r>
              <w:rPr>
                <w:b/>
                <w:color w:val="000000"/>
              </w:rPr>
              <w:t>VALOR TOTAL</w:t>
            </w: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r>
              <w:rPr>
                <w:bCs/>
                <w:color w:val="000000"/>
              </w:rPr>
              <w:t>17</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300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both"/>
              <w:rPr>
                <w:rFonts w:eastAsia="Batang"/>
                <w:b/>
              </w:rPr>
            </w:pPr>
            <w:r w:rsidRPr="006B6292">
              <w:rPr>
                <w:rFonts w:eastAsia="Batang"/>
                <w:b/>
              </w:rPr>
              <w:t xml:space="preserve">SERVIÇO DE BALANCEAMENTO EM VEICULOS PESADOS: </w:t>
            </w:r>
            <w:r w:rsidRPr="006B6292">
              <w:rPr>
                <w:rFonts w:eastAsia="Batang"/>
              </w:rPr>
              <w:t>Serviços prestados por roda.</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pStyle w:val="SemEspaamento"/>
              <w:jc w:val="both"/>
              <w:rPr>
                <w:rFonts w:ascii="Arial" w:eastAsia="Batang" w:hAnsi="Arial" w:cs="Arial"/>
                <w:b/>
              </w:rPr>
            </w:pPr>
          </w:p>
        </w:tc>
      </w:tr>
      <w:tr w:rsidR="0071100A" w:rsidRPr="006B6292" w:rsidTr="00666F3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bCs/>
                <w:color w:val="000000"/>
              </w:rPr>
            </w:pPr>
            <w:r>
              <w:rPr>
                <w:bCs/>
                <w:color w:val="000000"/>
              </w:rPr>
              <w:t>18</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71100A" w:rsidRPr="006B6292" w:rsidRDefault="0071100A" w:rsidP="00666F3B">
            <w:pPr>
              <w:pStyle w:val="SemEspaamento"/>
              <w:jc w:val="both"/>
              <w:rPr>
                <w:rFonts w:ascii="Arial" w:eastAsia="Batang" w:hAnsi="Arial" w:cs="Arial"/>
                <w:b/>
              </w:rPr>
            </w:pPr>
            <w:r w:rsidRPr="006B6292">
              <w:rPr>
                <w:rFonts w:ascii="Arial" w:eastAsia="Batang" w:hAnsi="Arial" w:cs="Arial"/>
                <w:b/>
              </w:rPr>
              <w:t xml:space="preserve">CÂMARA DE AR 17.5-25: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17.5-25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71100A" w:rsidRPr="006B6292" w:rsidRDefault="0071100A" w:rsidP="00666F3B">
            <w:pPr>
              <w:pStyle w:val="SemEspaamento"/>
              <w:jc w:val="both"/>
              <w:rPr>
                <w:rFonts w:ascii="Arial" w:eastAsia="Batang" w:hAnsi="Arial" w:cs="Arial"/>
                <w:b/>
              </w:rPr>
            </w:pPr>
          </w:p>
        </w:tc>
      </w:tr>
    </w:tbl>
    <w:p w:rsidR="0071100A" w:rsidRDefault="0071100A" w:rsidP="002D3F34">
      <w:pPr>
        <w:adjustRightInd w:val="0"/>
        <w:jc w:val="both"/>
        <w:rPr>
          <w:color w:val="000000"/>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693A43">
      <w:pPr>
        <w:adjustRightInd w:val="0"/>
        <w:jc w:val="both"/>
        <w:rPr>
          <w:color w:val="000000"/>
        </w:rPr>
      </w:pPr>
      <w:r w:rsidRPr="003E689F">
        <w:rPr>
          <w:color w:val="000000"/>
        </w:rPr>
        <w:t xml:space="preserve">Todas as especificações técnicas constantes no </w:t>
      </w:r>
      <w:r w:rsidR="00990A34">
        <w:rPr>
          <w:b/>
          <w:bCs/>
          <w:color w:val="000000"/>
        </w:rPr>
        <w:t xml:space="preserve">Processo Administrativo n.º </w:t>
      </w:r>
      <w:r w:rsidR="0071100A">
        <w:rPr>
          <w:b/>
          <w:bCs/>
          <w:color w:val="000000"/>
        </w:rPr>
        <w:t>49</w:t>
      </w:r>
      <w:r w:rsidR="00DB7E6F">
        <w:rPr>
          <w:b/>
          <w:bCs/>
          <w:color w:val="000000"/>
        </w:rPr>
        <w:t>/2020</w:t>
      </w:r>
      <w:r w:rsidRPr="003E689F">
        <w:t xml:space="preserve">, assim como todos os termos do Edital de </w:t>
      </w:r>
      <w:r w:rsidR="00990A34">
        <w:rPr>
          <w:b/>
          <w:bCs/>
        </w:rPr>
        <w:t xml:space="preserve">Pregão Eletrônico Nº </w:t>
      </w:r>
      <w:r w:rsidR="0071100A">
        <w:rPr>
          <w:b/>
          <w:bCs/>
        </w:rPr>
        <w:t>19</w:t>
      </w:r>
      <w:r w:rsidR="00DB7E6F">
        <w:rPr>
          <w:b/>
          <w:bCs/>
        </w:rPr>
        <w:t>/2020</w:t>
      </w:r>
      <w:r w:rsidRPr="003E689F">
        <w:t>,</w:t>
      </w:r>
      <w:r w:rsidRPr="003E689F">
        <w:rPr>
          <w:color w:val="000000"/>
        </w:rPr>
        <w:t xml:space="preserve"> integram esta ata de Registro de Preços, indepe</w:t>
      </w:r>
      <w:r w:rsidR="00693A43">
        <w:rPr>
          <w:color w:val="000000"/>
        </w:rPr>
        <w:t>ndentemente de sua transcrição.</w:t>
      </w: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Default="002D3F34" w:rsidP="00E64B01">
      <w:pPr>
        <w:adjustRightInd w:val="0"/>
        <w:rPr>
          <w:b/>
          <w:bCs/>
          <w:color w:val="000000"/>
        </w:rPr>
      </w:pPr>
    </w:p>
    <w:p w:rsidR="0071100A" w:rsidRPr="003E689F" w:rsidRDefault="0071100A" w:rsidP="00E64B01">
      <w:pPr>
        <w:adjustRightInd w:val="0"/>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Default="002D3F34" w:rsidP="00E64B01">
      <w:pPr>
        <w:adjustRightInd w:val="0"/>
        <w:rPr>
          <w:bCs/>
          <w:color w:val="000000"/>
        </w:rPr>
      </w:pPr>
    </w:p>
    <w:p w:rsidR="0071100A" w:rsidRPr="003E689F" w:rsidRDefault="0071100A" w:rsidP="00E64B01">
      <w:pPr>
        <w:adjustRightInd w:val="0"/>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w:t>
      </w:r>
      <w:r w:rsidR="00990A34">
        <w:rPr>
          <w:rFonts w:ascii="Arial" w:hAnsi="Arial" w:cs="Arial"/>
          <w:sz w:val="22"/>
          <w:szCs w:val="22"/>
        </w:rPr>
        <w:t>_____</w:t>
      </w:r>
      <w:r w:rsidR="00E64B01">
        <w:rPr>
          <w:rFonts w:ascii="Arial" w:hAnsi="Arial" w:cs="Arial"/>
          <w:sz w:val="22"/>
          <w:szCs w:val="22"/>
        </w:rPr>
        <w:t>_______</w:t>
      </w:r>
      <w:r w:rsidRPr="003E689F">
        <w:rPr>
          <w:rFonts w:ascii="Arial" w:hAnsi="Arial" w:cs="Arial"/>
          <w:sz w:val="22"/>
          <w:szCs w:val="22"/>
        </w:rPr>
        <w:t>__________</w:t>
      </w:r>
    </w:p>
    <w:p w:rsidR="00E64B01" w:rsidRPr="00E64B01" w:rsidRDefault="00E64B01" w:rsidP="00E64B01">
      <w:pPr>
        <w:pStyle w:val="Recuodecorpodetexto"/>
        <w:spacing w:after="0"/>
        <w:ind w:left="0"/>
        <w:jc w:val="center"/>
        <w:outlineLvl w:val="0"/>
        <w:rPr>
          <w:rFonts w:ascii="Arial" w:hAnsi="Arial" w:cs="Arial"/>
          <w:sz w:val="22"/>
          <w:szCs w:val="22"/>
        </w:rPr>
      </w:pPr>
      <w:r w:rsidRPr="00E64B01">
        <w:rPr>
          <w:rFonts w:ascii="Arial" w:hAnsi="Arial" w:cs="Arial"/>
          <w:sz w:val="22"/>
          <w:szCs w:val="22"/>
        </w:rPr>
        <w:t>Fabricio Américo de Faria</w:t>
      </w:r>
    </w:p>
    <w:p w:rsidR="002D3F34" w:rsidRPr="00990A34" w:rsidRDefault="00E64B01" w:rsidP="00E64B01">
      <w:pPr>
        <w:pStyle w:val="Recuodecorpodetexto"/>
        <w:spacing w:after="0"/>
        <w:ind w:left="0"/>
        <w:jc w:val="center"/>
        <w:outlineLvl w:val="0"/>
        <w:rPr>
          <w:rFonts w:ascii="Arial" w:hAnsi="Arial" w:cs="Arial"/>
          <w:sz w:val="22"/>
          <w:szCs w:val="22"/>
        </w:rPr>
      </w:pPr>
      <w:r w:rsidRPr="00E64B01">
        <w:rPr>
          <w:rFonts w:ascii="Arial" w:hAnsi="Arial" w:cs="Arial"/>
          <w:sz w:val="22"/>
          <w:szCs w:val="22"/>
        </w:rPr>
        <w:t>Chefe do Setor de Transporte e Manutenção de Frotas</w:t>
      </w:r>
    </w:p>
    <w:p w:rsidR="002D3F34" w:rsidRDefault="002D3F34" w:rsidP="00E64B01">
      <w:pPr>
        <w:pStyle w:val="Recuodecorpodetexto"/>
        <w:spacing w:after="0"/>
        <w:ind w:left="0"/>
        <w:outlineLvl w:val="0"/>
        <w:rPr>
          <w:rFonts w:ascii="Arial" w:hAnsi="Arial" w:cs="Arial"/>
          <w:sz w:val="22"/>
          <w:szCs w:val="22"/>
        </w:rPr>
      </w:pPr>
    </w:p>
    <w:p w:rsidR="0071100A" w:rsidRPr="003E689F" w:rsidRDefault="0071100A" w:rsidP="00E64B01">
      <w:pPr>
        <w:pStyle w:val="Recuodecorpodetexto"/>
        <w:spacing w:after="0"/>
        <w:ind w:left="0"/>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E64B01" w:rsidRDefault="00693A43" w:rsidP="00E64B01">
      <w:pPr>
        <w:adjustRightInd w:val="0"/>
        <w:jc w:val="center"/>
        <w:rPr>
          <w:color w:val="000000"/>
        </w:rPr>
      </w:pPr>
      <w:r>
        <w:rPr>
          <w:color w:val="000000"/>
        </w:rPr>
        <w:t>Representante da empresa</w:t>
      </w:r>
    </w:p>
    <w:p w:rsidR="00693A43" w:rsidRDefault="00693A43"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71100A" w:rsidRDefault="0071100A"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E27E21" w:rsidRDefault="002D3F34" w:rsidP="00693A43">
      <w:pPr>
        <w:jc w:val="both"/>
      </w:pPr>
      <w:r w:rsidRPr="003E689F">
        <w:t xml:space="preserve">2-__________________________________________RG:_____________________ </w:t>
      </w:r>
    </w:p>
    <w:p w:rsidR="00E64B01" w:rsidRDefault="00E64B01" w:rsidP="00E64B01">
      <w:pPr>
        <w:rPr>
          <w:b/>
        </w:rPr>
      </w:pPr>
    </w:p>
    <w:p w:rsidR="002D3F34" w:rsidRPr="003E689F" w:rsidRDefault="002B567C" w:rsidP="00E64B01">
      <w:pPr>
        <w:jc w:val="center"/>
        <w:rPr>
          <w:b/>
        </w:rPr>
      </w:pPr>
      <w:r>
        <w:rPr>
          <w:b/>
        </w:rPr>
        <w:lastRenderedPageBreak/>
        <w:t>ANEXO V</w:t>
      </w:r>
    </w:p>
    <w:p w:rsidR="002D3F34" w:rsidRPr="003E689F" w:rsidRDefault="002D3F34" w:rsidP="00E64B01">
      <w:pPr>
        <w:jc w:val="center"/>
        <w:rPr>
          <w:b/>
        </w:rPr>
      </w:pPr>
    </w:p>
    <w:p w:rsidR="002D3F34" w:rsidRPr="003E689F" w:rsidRDefault="002D3F34" w:rsidP="00E64B01">
      <w:pPr>
        <w:jc w:val="center"/>
        <w:rPr>
          <w:b/>
        </w:rPr>
      </w:pPr>
      <w:r w:rsidRPr="003E689F">
        <w:rPr>
          <w:b/>
        </w:rPr>
        <w:t>TERMO DE CIÊNCIA E NOTIFICAÇÃO (TCESP)</w:t>
      </w:r>
    </w:p>
    <w:p w:rsidR="002D3F34" w:rsidRPr="003E689F" w:rsidRDefault="002D3F34" w:rsidP="00E64B01">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71100A">
        <w:rPr>
          <w:b/>
        </w:rPr>
        <w:t>19</w:t>
      </w:r>
      <w:r w:rsidR="00DB7E6F">
        <w:rPr>
          <w:b/>
        </w:rPr>
        <w:t>/2020</w:t>
      </w:r>
    </w:p>
    <w:p w:rsidR="00990A34" w:rsidRPr="00E64B01" w:rsidRDefault="00E64B01" w:rsidP="00E64B01">
      <w:pPr>
        <w:pStyle w:val="Corpodetexto"/>
        <w:spacing w:before="240"/>
        <w:ind w:right="-194"/>
        <w:jc w:val="both"/>
        <w:rPr>
          <w:b/>
        </w:rPr>
      </w:pPr>
      <w:r>
        <w:rPr>
          <w:b/>
          <w:sz w:val="22"/>
          <w:szCs w:val="22"/>
        </w:rPr>
        <w:t xml:space="preserve">OBJETO: </w:t>
      </w:r>
      <w:r w:rsidRPr="006B6292">
        <w:rPr>
          <w:b/>
          <w:sz w:val="22"/>
          <w:szCs w:val="22"/>
          <w:lang w:eastAsia="pt-BR"/>
        </w:rPr>
        <w:t>REGISTRO DE PREÇO PARA EVENTUAIS E FUTURAS AQUISIÇÕES DE PNEUS, CÂMARAS E PROTETORES NOVOS PARA REPOSIÇÃO NOS VEÍCULOS, CAMINHÕES E MÁQUINAS DA FROTA DO MUNICÍPIO DE RIBEIRÃO CORRENTE/SP</w:t>
      </w:r>
      <w:r>
        <w:rPr>
          <w:b/>
          <w:sz w:val="22"/>
          <w:szCs w:val="22"/>
        </w:rPr>
        <w:t>, CONFORME ESPECIFICAÇÕES CONSTANTES NO TERMO DE REFERÊNCIA ANEXO II DESTE EDITAL</w:t>
      </w:r>
      <w:r>
        <w:rPr>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990A34" w:rsidRDefault="00990A34"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 Assinatura:______________________________________________________</w:t>
      </w:r>
    </w:p>
    <w:p w:rsidR="003C28F0" w:rsidRDefault="003C28F0"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Responsáveis que assinaram o ajuste: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Pelo CONTRATANTE: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773296" w:rsidP="00773296">
      <w:pPr>
        <w:pStyle w:val="NormalWeb"/>
        <w:spacing w:before="0" w:beforeAutospacing="0" w:after="0" w:afterAutospacing="0"/>
        <w:rPr>
          <w:rFonts w:ascii="Arial" w:eastAsia="Arial" w:hAnsi="Arial" w:cs="Arial"/>
          <w:b/>
          <w:sz w:val="22"/>
          <w:szCs w:val="22"/>
        </w:rPr>
      </w:pPr>
      <w:r>
        <w:rPr>
          <w:rFonts w:ascii="Arial" w:eastAsia="Arial" w:hAnsi="Arial" w:cs="Arial"/>
          <w:b/>
          <w:sz w:val="22"/>
          <w:szCs w:val="22"/>
        </w:rPr>
        <w:t xml:space="preserve">E-mail </w:t>
      </w:r>
      <w:r w:rsidR="002D3F34" w:rsidRPr="003E689F">
        <w:rPr>
          <w:rFonts w:ascii="Arial" w:eastAsia="Arial" w:hAnsi="Arial" w:cs="Arial"/>
          <w:b/>
          <w:sz w:val="22"/>
          <w:szCs w:val="22"/>
        </w:rPr>
        <w:t>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64B01">
      <w:pgSz w:w="11910" w:h="16850"/>
      <w:pgMar w:top="1400" w:right="760" w:bottom="1040" w:left="620"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FA" w:rsidRDefault="00CE5DFA">
      <w:r>
        <w:separator/>
      </w:r>
    </w:p>
  </w:endnote>
  <w:endnote w:type="continuationSeparator" w:id="0">
    <w:p w:rsidR="00CE5DFA" w:rsidRDefault="00CE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0D" w:rsidRDefault="00D4040D"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w:t>
    </w:r>
    <w:proofErr w:type="gramStart"/>
    <w:r>
      <w:rPr>
        <w:sz w:val="20"/>
      </w:rPr>
      <w:t>Fax:</w:t>
    </w:r>
    <w:proofErr w:type="gramEnd"/>
    <w:r>
      <w:rPr>
        <w:sz w:val="20"/>
      </w:rPr>
      <w:t xml:space="preserve">(16)3749-1127 </w:t>
    </w:r>
  </w:p>
  <w:p w:rsidR="00D4040D" w:rsidRDefault="00D4040D" w:rsidP="00693A43">
    <w:pPr>
      <w:pStyle w:val="Rodap"/>
      <w:pBdr>
        <w:top w:val="single" w:sz="4" w:space="0" w:color="auto"/>
      </w:pBdr>
      <w:tabs>
        <w:tab w:val="left" w:pos="0"/>
        <w:tab w:val="center" w:pos="4819"/>
        <w:tab w:val="right" w:pos="10065"/>
      </w:tabs>
      <w:ind w:right="-426"/>
      <w:jc w:val="center"/>
      <w:rPr>
        <w:sz w:val="20"/>
      </w:rPr>
    </w:pPr>
    <w:r>
      <w:rPr>
        <w:sz w:val="20"/>
      </w:rPr>
      <w:t>Ribeirão Corrente-SP</w:t>
    </w:r>
  </w:p>
  <w:p w:rsidR="00D4040D" w:rsidRDefault="00D4040D"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D4040D" w:rsidRDefault="00D4040D" w:rsidP="000057CE">
    <w:pPr>
      <w:pStyle w:val="Rodap"/>
      <w:pBdr>
        <w:top w:val="single" w:sz="4" w:space="0" w:color="auto"/>
      </w:pBdr>
      <w:jc w:val="center"/>
    </w:pPr>
    <w:r>
      <w:rPr>
        <w:sz w:val="20"/>
      </w:rPr>
      <w:t xml:space="preserve"> </w:t>
    </w:r>
  </w:p>
  <w:p w:rsidR="00D4040D" w:rsidRDefault="00D4040D">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6B644B8B" wp14:editId="01B31606">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0D" w:rsidRPr="00C12CE3" w:rsidRDefault="00D4040D"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D4040D" w:rsidRPr="00C12CE3" w:rsidRDefault="00D4040D"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FA" w:rsidRDefault="00CE5DFA">
      <w:r>
        <w:separator/>
      </w:r>
    </w:p>
  </w:footnote>
  <w:footnote w:type="continuationSeparator" w:id="0">
    <w:p w:rsidR="00CE5DFA" w:rsidRDefault="00CE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0D" w:rsidRDefault="00D4040D"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21A6EB42" wp14:editId="1B9BF4BB">
          <wp:simplePos x="0" y="0"/>
          <wp:positionH relativeFrom="column">
            <wp:posOffset>-31750</wp:posOffset>
          </wp:positionH>
          <wp:positionV relativeFrom="paragraph">
            <wp:posOffset>-215900</wp:posOffset>
          </wp:positionV>
          <wp:extent cx="885825" cy="885825"/>
          <wp:effectExtent l="0" t="0" r="9525" b="9525"/>
          <wp:wrapTopAndBottom/>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D4040D" w:rsidRDefault="00D4040D" w:rsidP="000057CE">
    <w:pPr>
      <w:pStyle w:val="Cabealho"/>
      <w:jc w:val="center"/>
    </w:pPr>
    <w:r>
      <w:rPr>
        <w:rFonts w:ascii="SheerElegance" w:hAnsi="SheerElegance"/>
        <w:b/>
        <w:sz w:val="36"/>
      </w:rPr>
      <w:t xml:space="preserve">  Estado de São Paulo</w:t>
    </w:r>
  </w:p>
  <w:p w:rsidR="00D4040D" w:rsidRDefault="00D4040D">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490874C9" wp14:editId="64752E77">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0D" w:rsidRDefault="00D4040D">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D4040D" w:rsidRDefault="00D4040D">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7E847733" wp14:editId="3ADDD5E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0D" w:rsidRPr="00C12CE3" w:rsidRDefault="00D4040D"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D4040D" w:rsidRPr="00C12CE3" w:rsidRDefault="00D4040D"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A85"/>
    <w:multiLevelType w:val="multilevel"/>
    <w:tmpl w:val="4D74CE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0A7B14"/>
    <w:multiLevelType w:val="multilevel"/>
    <w:tmpl w:val="BC244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3">
    <w:nsid w:val="0E6434A3"/>
    <w:multiLevelType w:val="multilevel"/>
    <w:tmpl w:val="D76ABA6C"/>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i w:val="0"/>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4">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5">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6">
    <w:nsid w:val="22100A8B"/>
    <w:multiLevelType w:val="multilevel"/>
    <w:tmpl w:val="BC244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8">
    <w:nsid w:val="4CF34E33"/>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9">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0">
    <w:nsid w:val="4EFF576B"/>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2">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3">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500"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2"/>
  </w:num>
  <w:num w:numId="2">
    <w:abstractNumId w:val="11"/>
  </w:num>
  <w:num w:numId="3">
    <w:abstractNumId w:val="7"/>
  </w:num>
  <w:num w:numId="4">
    <w:abstractNumId w:val="4"/>
  </w:num>
  <w:num w:numId="5">
    <w:abstractNumId w:val="9"/>
  </w:num>
  <w:num w:numId="6">
    <w:abstractNumId w:val="5"/>
  </w:num>
  <w:num w:numId="7">
    <w:abstractNumId w:val="2"/>
  </w:num>
  <w:num w:numId="8">
    <w:abstractNumId w:val="3"/>
  </w:num>
  <w:num w:numId="9">
    <w:abstractNumId w:val="13"/>
  </w:num>
  <w:num w:numId="10">
    <w:abstractNumId w:val="8"/>
  </w:num>
  <w:num w:numId="11">
    <w:abstractNumId w:val="1"/>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913D0"/>
    <w:rsid w:val="0015158D"/>
    <w:rsid w:val="001517A5"/>
    <w:rsid w:val="00180F4A"/>
    <w:rsid w:val="00254207"/>
    <w:rsid w:val="0027031C"/>
    <w:rsid w:val="002B567C"/>
    <w:rsid w:val="002D3F34"/>
    <w:rsid w:val="0039676A"/>
    <w:rsid w:val="003C28F0"/>
    <w:rsid w:val="003E5D14"/>
    <w:rsid w:val="003E689F"/>
    <w:rsid w:val="00444F44"/>
    <w:rsid w:val="00465743"/>
    <w:rsid w:val="00496F57"/>
    <w:rsid w:val="004F1DEB"/>
    <w:rsid w:val="005E4903"/>
    <w:rsid w:val="005F2AA7"/>
    <w:rsid w:val="00631482"/>
    <w:rsid w:val="00675670"/>
    <w:rsid w:val="00693A43"/>
    <w:rsid w:val="006B6292"/>
    <w:rsid w:val="006B7D11"/>
    <w:rsid w:val="006D28DA"/>
    <w:rsid w:val="0071100A"/>
    <w:rsid w:val="00764D34"/>
    <w:rsid w:val="00767670"/>
    <w:rsid w:val="00773296"/>
    <w:rsid w:val="008255EF"/>
    <w:rsid w:val="00831464"/>
    <w:rsid w:val="00835F8F"/>
    <w:rsid w:val="0084352C"/>
    <w:rsid w:val="0087344A"/>
    <w:rsid w:val="008A6B83"/>
    <w:rsid w:val="008B1005"/>
    <w:rsid w:val="008F2199"/>
    <w:rsid w:val="00990A34"/>
    <w:rsid w:val="00995F46"/>
    <w:rsid w:val="009C0996"/>
    <w:rsid w:val="009E03F4"/>
    <w:rsid w:val="009F7086"/>
    <w:rsid w:val="00AC1E14"/>
    <w:rsid w:val="00AE4583"/>
    <w:rsid w:val="00B15233"/>
    <w:rsid w:val="00B452BE"/>
    <w:rsid w:val="00B765BB"/>
    <w:rsid w:val="00B86D1E"/>
    <w:rsid w:val="00BA38F6"/>
    <w:rsid w:val="00BC71EF"/>
    <w:rsid w:val="00C12CE3"/>
    <w:rsid w:val="00CA49CC"/>
    <w:rsid w:val="00CE5DFA"/>
    <w:rsid w:val="00D22634"/>
    <w:rsid w:val="00D4040D"/>
    <w:rsid w:val="00DA31C6"/>
    <w:rsid w:val="00DA36D7"/>
    <w:rsid w:val="00DA4644"/>
    <w:rsid w:val="00DB7E6F"/>
    <w:rsid w:val="00E20C27"/>
    <w:rsid w:val="00E27E21"/>
    <w:rsid w:val="00E64B0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69AA-BB07-432C-864D-CEB2A6A9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10622</Words>
  <Characters>57364</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67851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2020-10-19T19:52:00Z</cp:lastPrinted>
  <dcterms:created xsi:type="dcterms:W3CDTF">2020-10-19T19:51:00Z</dcterms:created>
  <dcterms:modified xsi:type="dcterms:W3CDTF">2020-10-19T19:52:00Z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