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A32EE7">
        <w:rPr>
          <w:sz w:val="22"/>
          <w:szCs w:val="22"/>
        </w:rPr>
        <w:t>26</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A32EE7">
        <w:rPr>
          <w:b/>
        </w:rPr>
        <w:t>56</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4C69D8">
        <w:rPr>
          <w:b/>
          <w:sz w:val="22"/>
          <w:szCs w:val="22"/>
        </w:rPr>
        <w:t>1</w:t>
      </w:r>
      <w:r w:rsidR="00A32EE7">
        <w:rPr>
          <w:b/>
          <w:sz w:val="22"/>
          <w:szCs w:val="22"/>
        </w:rPr>
        <w:t>6</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185A2F" w:rsidRPr="003E689F" w:rsidRDefault="00185A2F" w:rsidP="00185A2F">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FE1AB3" w:rsidRPr="003E689F" w:rsidRDefault="00FE1AB3">
      <w:pPr>
        <w:pStyle w:val="Corpodetexto"/>
        <w:rPr>
          <w:b/>
          <w:sz w:val="22"/>
          <w:szCs w:val="22"/>
        </w:rPr>
      </w:pPr>
    </w:p>
    <w:p w:rsidR="004C69D8"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4C69D8">
        <w:t xml:space="preserve">Departamentos </w:t>
      </w:r>
      <w:r w:rsidR="003E7D82">
        <w:t>da Prefeitura Municipal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A32EE7">
        <w:rPr>
          <w:sz w:val="22"/>
          <w:szCs w:val="22"/>
        </w:rPr>
        <w:t>230.421,11</w:t>
      </w:r>
      <w:r w:rsidRPr="003E689F">
        <w:rPr>
          <w:sz w:val="22"/>
          <w:szCs w:val="22"/>
        </w:rPr>
        <w:t xml:space="preserve"> (</w:t>
      </w:r>
      <w:proofErr w:type="gramStart"/>
      <w:r w:rsidR="00A32EE7">
        <w:rPr>
          <w:sz w:val="22"/>
          <w:szCs w:val="22"/>
        </w:rPr>
        <w:t>duzentos e trinta mil, quatrocentos</w:t>
      </w:r>
      <w:proofErr w:type="gramEnd"/>
      <w:r w:rsidR="00A32EE7">
        <w:rPr>
          <w:sz w:val="22"/>
          <w:szCs w:val="22"/>
        </w:rPr>
        <w:t xml:space="preserve"> e cinte e um reais e onze centavos</w:t>
      </w:r>
      <w:r w:rsidR="0039676A" w:rsidRPr="003E689F">
        <w:rPr>
          <w:sz w:val="22"/>
          <w:szCs w:val="22"/>
        </w:rPr>
        <w:t>).</w:t>
      </w:r>
    </w:p>
    <w:p w:rsidR="00FE1AB3" w:rsidRPr="003E689F" w:rsidRDefault="00767670" w:rsidP="001517A5">
      <w:pPr>
        <w:pStyle w:val="Corpodetexto"/>
        <w:spacing w:before="240"/>
        <w:ind w:left="284"/>
        <w:rPr>
          <w:b/>
          <w:sz w:val="22"/>
          <w:szCs w:val="22"/>
        </w:rPr>
      </w:pPr>
      <w:r w:rsidRPr="003E689F">
        <w:rPr>
          <w:b/>
          <w:sz w:val="22"/>
          <w:szCs w:val="22"/>
        </w:rPr>
        <w:t>Objeto</w:t>
      </w:r>
      <w:r w:rsidR="003E689F" w:rsidRPr="003E689F">
        <w:rPr>
          <w:b/>
          <w:sz w:val="22"/>
          <w:szCs w:val="22"/>
        </w:rPr>
        <w:t>:</w:t>
      </w:r>
      <w:r w:rsidR="00185A2F">
        <w:rPr>
          <w:b/>
          <w:sz w:val="22"/>
          <w:szCs w:val="22"/>
        </w:rPr>
        <w:t xml:space="preserve"> “</w:t>
      </w:r>
      <w:r w:rsidR="00A32EE7" w:rsidRPr="00A32EE7">
        <w:rPr>
          <w:b/>
          <w:sz w:val="22"/>
          <w:szCs w:val="22"/>
        </w:rPr>
        <w:t>REGISTRO DE PREÇOS PARA AQUISIÇÃO DE EQUIPAMENTOS PERMANENTE ELETRONICOS E MOVEIS PARA ATENDER AS NESCESSIDADES</w:t>
      </w:r>
      <w:r w:rsidR="00A32EE7">
        <w:rPr>
          <w:b/>
          <w:sz w:val="22"/>
          <w:szCs w:val="22"/>
        </w:rPr>
        <w:t xml:space="preserve"> DO MUNICIPIO</w:t>
      </w:r>
      <w:r w:rsidR="003E689F"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A32EE7">
        <w:rPr>
          <w:color w:val="FF0000"/>
        </w:rPr>
        <w:t>13</w:t>
      </w:r>
      <w:r w:rsidRPr="003E689F">
        <w:rPr>
          <w:color w:val="FF0000"/>
        </w:rPr>
        <w:t xml:space="preserve"> horas </w:t>
      </w:r>
      <w:r w:rsidRPr="003E689F">
        <w:t xml:space="preserve">do dia </w:t>
      </w:r>
      <w:r w:rsidR="00A32EE7">
        <w:rPr>
          <w:color w:val="FF0000"/>
        </w:rPr>
        <w:t>09</w:t>
      </w:r>
      <w:r w:rsidR="009C0DAE">
        <w:rPr>
          <w:color w:val="FF0000"/>
        </w:rPr>
        <w:t xml:space="preserve"> </w:t>
      </w:r>
      <w:r w:rsidRPr="00963B4E">
        <w:rPr>
          <w:color w:val="FF0000"/>
        </w:rPr>
        <w:t>d</w:t>
      </w:r>
      <w:r w:rsidRPr="003E689F">
        <w:rPr>
          <w:color w:val="FF0000"/>
        </w:rPr>
        <w:t xml:space="preserve">e </w:t>
      </w:r>
      <w:r w:rsidR="00A32EE7">
        <w:rPr>
          <w:color w:val="FF0000"/>
        </w:rPr>
        <w:t>dezembro</w:t>
      </w:r>
      <w:r w:rsidR="00963B4E">
        <w:rPr>
          <w:color w:val="FF0000"/>
        </w:rPr>
        <w:t xml:space="preserve">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A32EE7">
        <w:rPr>
          <w:color w:val="FF0000"/>
        </w:rPr>
        <w:t>09</w:t>
      </w:r>
      <w:r w:rsidRPr="003E689F">
        <w:rPr>
          <w:color w:val="FF0000"/>
        </w:rPr>
        <w:t xml:space="preserve"> de </w:t>
      </w:r>
      <w:r w:rsidR="00A32EE7">
        <w:rPr>
          <w:color w:val="FF0000"/>
        </w:rPr>
        <w:t>dezembr</w:t>
      </w:r>
      <w:r w:rsidR="004C69D8">
        <w:rPr>
          <w:color w:val="FF0000"/>
        </w:rPr>
        <w:t>o</w:t>
      </w:r>
      <w:r w:rsidR="00963B4E">
        <w:rPr>
          <w:color w:val="FF0000"/>
        </w:rPr>
        <w:t xml:space="preserve"> </w:t>
      </w:r>
      <w:r w:rsidRPr="003E689F">
        <w:rPr>
          <w:color w:val="FF0000"/>
        </w:rPr>
        <w:t xml:space="preserve">de 2020 </w:t>
      </w:r>
      <w:proofErr w:type="gramStart"/>
      <w:r w:rsidR="0039676A" w:rsidRPr="003E689F">
        <w:t>às</w:t>
      </w:r>
      <w:proofErr w:type="gramEnd"/>
      <w:r w:rsidR="0039676A" w:rsidRPr="003E689F">
        <w:t xml:space="preserve"> </w:t>
      </w:r>
      <w:r w:rsidR="00A32EE7">
        <w:rPr>
          <w:color w:val="FF0000"/>
        </w:rPr>
        <w:t>13</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A32EE7">
        <w:rPr>
          <w:color w:val="FF0000"/>
        </w:rPr>
        <w:t>09</w:t>
      </w:r>
      <w:r w:rsidR="00185A2F">
        <w:rPr>
          <w:color w:val="FF0000"/>
        </w:rPr>
        <w:t xml:space="preserve"> de </w:t>
      </w:r>
      <w:r w:rsidR="00A32EE7">
        <w:rPr>
          <w:color w:val="FF0000"/>
        </w:rPr>
        <w:t>dezembro</w:t>
      </w:r>
      <w:r w:rsidRPr="003E689F">
        <w:rPr>
          <w:color w:val="FF0000"/>
        </w:rPr>
        <w:t xml:space="preserve"> de 2020 </w:t>
      </w:r>
      <w:r w:rsidRPr="003E689F">
        <w:t xml:space="preserve">a partir das </w:t>
      </w:r>
      <w:r w:rsidR="00A32EE7">
        <w:rPr>
          <w:color w:val="FF0000"/>
        </w:rPr>
        <w:t>13</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4C69D8">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 xml:space="preserve">O presente pregão tem por </w:t>
      </w:r>
      <w:proofErr w:type="gramStart"/>
      <w:r w:rsidRPr="003E689F">
        <w:t>objeto</w:t>
      </w:r>
      <w:r w:rsidR="00A32EE7">
        <w:rPr>
          <w:b/>
        </w:rPr>
        <w:t>“</w:t>
      </w:r>
      <w:proofErr w:type="gramEnd"/>
      <w:r w:rsidR="00A32EE7" w:rsidRPr="00A32EE7">
        <w:rPr>
          <w:b/>
        </w:rPr>
        <w:t>REGISTRO DE PREÇOS PARA AQUISIÇÃO DE EQUIPAMENTOS PERMANENTE ELETRONICOS E MOVEIS PARA ATENDER AS NESCESSIDADES</w:t>
      </w:r>
      <w:r w:rsidR="00A32EE7">
        <w:rPr>
          <w:b/>
        </w:rPr>
        <w:t xml:space="preserve"> DO MUNICIPIO”</w:t>
      </w:r>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FE1AB3">
      <w:pPr>
        <w:pStyle w:val="Corpodetexto"/>
        <w:rPr>
          <w:i/>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 xml:space="preserve">Será admitido apenas um representante para cada licitante credenciada, sendo que cada um </w:t>
      </w:r>
      <w:r w:rsidRPr="003E689F">
        <w:lastRenderedPageBreak/>
        <w:t>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lastRenderedPageBreak/>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 xml:space="preserve">O licitante poderá encaminhar lance com valor superior ao menor lance registrado, desde que seja </w:t>
      </w:r>
      <w:r w:rsidRPr="003E689F">
        <w:lastRenderedPageBreak/>
        <w:t>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lastRenderedPageBreak/>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lastRenderedPageBreak/>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A415F0" w:rsidRDefault="00A415F0" w:rsidP="00A415F0">
      <w:pPr>
        <w:pStyle w:val="PargrafodaLista"/>
      </w:pPr>
    </w:p>
    <w:p w:rsidR="00A415F0" w:rsidRPr="003E689F" w:rsidRDefault="00A415F0" w:rsidP="00A415F0">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lastRenderedPageBreak/>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 entregues parceladamente n</w:t>
      </w:r>
      <w:r w:rsidR="00A32EE7">
        <w:t>os locais a serem indicados na Ordem de Fornecimento emitida pelo Setor de Compras do Município de Ribeirão 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lastRenderedPageBreak/>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lastRenderedPageBreak/>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A32EE7">
        <w:rPr>
          <w:sz w:val="22"/>
          <w:szCs w:val="22"/>
        </w:rPr>
        <w:t xml:space="preserve">27 </w:t>
      </w:r>
      <w:r w:rsidR="00767670" w:rsidRPr="003E689F">
        <w:rPr>
          <w:sz w:val="22"/>
          <w:szCs w:val="22"/>
        </w:rPr>
        <w:t xml:space="preserve">de </w:t>
      </w:r>
      <w:r w:rsidR="00A32EE7">
        <w:rPr>
          <w:sz w:val="22"/>
          <w:szCs w:val="22"/>
        </w:rPr>
        <w:t>novembro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A32EE7">
        <w:t>26</w:t>
      </w:r>
      <w:r w:rsidRPr="003E689F">
        <w:t>/2020</w:t>
      </w:r>
    </w:p>
    <w:p w:rsidR="00FE1AB3" w:rsidRPr="003E689F" w:rsidRDefault="00767670" w:rsidP="00F02939">
      <w:pPr>
        <w:spacing w:line="276" w:lineRule="auto"/>
        <w:ind w:left="232"/>
      </w:pPr>
      <w:r w:rsidRPr="003E689F">
        <w:rPr>
          <w:b/>
        </w:rPr>
        <w:t xml:space="preserve">Processo de Compra n° </w:t>
      </w:r>
      <w:r w:rsidR="00A32EE7">
        <w:t>56</w:t>
      </w:r>
      <w:r w:rsidRPr="003E689F">
        <w:t>/2020</w:t>
      </w:r>
    </w:p>
    <w:p w:rsidR="00FE1AB3" w:rsidRPr="00E27E21" w:rsidRDefault="00767670" w:rsidP="00F02939">
      <w:pPr>
        <w:pStyle w:val="SemEspaamento"/>
        <w:spacing w:line="276" w:lineRule="auto"/>
        <w:ind w:left="232"/>
        <w:jc w:val="both"/>
        <w:rPr>
          <w:rFonts w:ascii="Arial" w:hAnsi="Arial" w:cs="Arial"/>
          <w:b/>
        </w:rPr>
      </w:pPr>
      <w:r w:rsidRPr="003E689F">
        <w:rPr>
          <w:rFonts w:ascii="Arial" w:hAnsi="Arial" w:cs="Arial"/>
          <w:b/>
        </w:rPr>
        <w:t>Objeto:</w:t>
      </w:r>
      <w:r w:rsidR="009C0DAE" w:rsidRPr="009C0DAE">
        <w:rPr>
          <w:b/>
        </w:rPr>
        <w:t xml:space="preserve"> </w:t>
      </w:r>
      <w:r w:rsidR="00A32EE7">
        <w:rPr>
          <w:b/>
        </w:rPr>
        <w:t>“</w:t>
      </w:r>
      <w:r w:rsidR="00A32EE7" w:rsidRPr="00A32EE7">
        <w:rPr>
          <w:rFonts w:ascii="Arial" w:hAnsi="Arial" w:cs="Arial"/>
          <w:b/>
        </w:rPr>
        <w:t>REGISTRO DE PREÇOS PARA AQUISIÇÃO DE EQUIPAMENTOS PERMANENTE ELETRONICOS E MOVEIS PARA ATENDER AS NESCESSIDADES DO MUNICIPIO”.</w:t>
      </w:r>
    </w:p>
    <w:p w:rsidR="00FE1AB3" w:rsidRPr="003E689F" w:rsidRDefault="00FE1AB3" w:rsidP="00F02939">
      <w:pPr>
        <w:pStyle w:val="Corpodetexto"/>
        <w:spacing w:before="9" w:line="276" w:lineRule="auto"/>
        <w:rPr>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BA4DAD" w:rsidRPr="00C64CE9" w:rsidRDefault="00BA4DAD" w:rsidP="00BA4DAD">
      <w:pPr>
        <w:pStyle w:val="SemEspaamento"/>
        <w:ind w:left="284"/>
        <w:rPr>
          <w:b/>
        </w:rPr>
      </w:pPr>
      <w:r w:rsidRPr="00C64CE9">
        <w:rPr>
          <w:b/>
        </w:rPr>
        <w:t>1.</w:t>
      </w:r>
      <w:r w:rsidRPr="00C64CE9">
        <w:rPr>
          <w:b/>
        </w:rPr>
        <w:tab/>
        <w:t xml:space="preserve">DOS ITENS, SUAS DESCRIÇÕES E ESPECIFICAÇÕES TÉCNICAS: </w:t>
      </w:r>
      <w:proofErr w:type="gramStart"/>
      <w:r w:rsidRPr="00C64CE9">
        <w:rPr>
          <w:b/>
        </w:rPr>
        <w:t>-</w:t>
      </w:r>
      <w:proofErr w:type="gramEnd"/>
    </w:p>
    <w:p w:rsidR="00BA4DAD" w:rsidRPr="00C64CE9" w:rsidRDefault="00BA4DAD" w:rsidP="00BA4DAD">
      <w:pPr>
        <w:pStyle w:val="SemEspaamento"/>
        <w:ind w:left="-709"/>
        <w:rPr>
          <w:b/>
        </w:rPr>
      </w:pPr>
    </w:p>
    <w:p w:rsidR="00BA4DAD" w:rsidRDefault="00BA4DAD" w:rsidP="00BA4DAD">
      <w:pPr>
        <w:pStyle w:val="SemEspaamento"/>
        <w:ind w:left="284"/>
        <w:rPr>
          <w:b/>
        </w:rPr>
      </w:pPr>
      <w:r w:rsidRPr="00C64CE9">
        <w:rPr>
          <w:b/>
        </w:rPr>
        <w:t>1.1</w:t>
      </w:r>
      <w:r w:rsidRPr="00C64CE9">
        <w:rPr>
          <w:b/>
        </w:rPr>
        <w:tab/>
        <w:t xml:space="preserve"> COTA (01) PRINCIPAL COM 75%:-</w:t>
      </w:r>
    </w:p>
    <w:p w:rsidR="00BA4DAD" w:rsidRPr="007C3811" w:rsidRDefault="00BA4DAD" w:rsidP="00BA4DAD">
      <w:pPr>
        <w:pStyle w:val="SemEspaamento"/>
      </w:pPr>
    </w:p>
    <w:tbl>
      <w:tblPr>
        <w:tblStyle w:val="Tabelacomgrade"/>
        <w:tblW w:w="9180" w:type="dxa"/>
        <w:jc w:val="center"/>
        <w:tblLook w:val="04A0" w:firstRow="1" w:lastRow="0" w:firstColumn="1" w:lastColumn="0" w:noHBand="0" w:noVBand="1"/>
      </w:tblPr>
      <w:tblGrid>
        <w:gridCol w:w="685"/>
        <w:gridCol w:w="674"/>
        <w:gridCol w:w="761"/>
        <w:gridCol w:w="2918"/>
        <w:gridCol w:w="1293"/>
        <w:gridCol w:w="1377"/>
        <w:gridCol w:w="1472"/>
      </w:tblGrid>
      <w:tr w:rsidR="00BA4DAD" w:rsidRPr="0033640C" w:rsidTr="00243ABA">
        <w:trPr>
          <w:trHeight w:val="744"/>
          <w:jc w:val="center"/>
        </w:trPr>
        <w:tc>
          <w:tcPr>
            <w:tcW w:w="685"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ITEM</w:t>
            </w:r>
          </w:p>
        </w:tc>
        <w:tc>
          <w:tcPr>
            <w:tcW w:w="674"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QTD.</w:t>
            </w:r>
          </w:p>
        </w:tc>
        <w:tc>
          <w:tcPr>
            <w:tcW w:w="761"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UNID.</w:t>
            </w:r>
          </w:p>
        </w:tc>
        <w:tc>
          <w:tcPr>
            <w:tcW w:w="2691"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DESCRIÇÃO</w:t>
            </w:r>
          </w:p>
        </w:tc>
        <w:tc>
          <w:tcPr>
            <w:tcW w:w="1360" w:type="dxa"/>
            <w:shd w:val="clear" w:color="auto" w:fill="A6A6A6" w:themeFill="background1" w:themeFillShade="A6"/>
          </w:tcPr>
          <w:p w:rsidR="00BA4DAD" w:rsidRDefault="00BA4DAD" w:rsidP="00243ABA">
            <w:pPr>
              <w:pStyle w:val="SemEspaamento"/>
              <w:jc w:val="center"/>
              <w:rPr>
                <w:b/>
                <w:u w:val="single"/>
              </w:rPr>
            </w:pPr>
          </w:p>
          <w:p w:rsidR="00BA4DAD" w:rsidRPr="00323FB8" w:rsidRDefault="00BA4DAD" w:rsidP="00243ABA">
            <w:pPr>
              <w:pStyle w:val="SemEspaamento"/>
              <w:jc w:val="center"/>
              <w:rPr>
                <w:b/>
                <w:u w:val="single"/>
              </w:rPr>
            </w:pPr>
            <w:r>
              <w:rPr>
                <w:b/>
                <w:u w:val="single"/>
              </w:rPr>
              <w:t>Marca</w:t>
            </w:r>
          </w:p>
        </w:tc>
        <w:tc>
          <w:tcPr>
            <w:tcW w:w="1433" w:type="dxa"/>
            <w:shd w:val="clear" w:color="auto" w:fill="A6A6A6" w:themeFill="background1" w:themeFillShade="A6"/>
          </w:tcPr>
          <w:p w:rsidR="00BA4DAD" w:rsidRDefault="00BA4DAD" w:rsidP="00243ABA">
            <w:pPr>
              <w:pStyle w:val="SemEspaamento"/>
              <w:jc w:val="center"/>
              <w:rPr>
                <w:b/>
                <w:u w:val="single"/>
              </w:rPr>
            </w:pPr>
            <w:r>
              <w:rPr>
                <w:b/>
                <w:u w:val="single"/>
              </w:rPr>
              <w:t xml:space="preserve">Valor Unitário </w:t>
            </w:r>
          </w:p>
        </w:tc>
        <w:tc>
          <w:tcPr>
            <w:tcW w:w="1576" w:type="dxa"/>
            <w:shd w:val="clear" w:color="auto" w:fill="A6A6A6" w:themeFill="background1" w:themeFillShade="A6"/>
          </w:tcPr>
          <w:p w:rsidR="00BA4DAD" w:rsidRDefault="00BA4DAD" w:rsidP="00243ABA">
            <w:pPr>
              <w:pStyle w:val="SemEspaamento"/>
              <w:jc w:val="center"/>
              <w:rPr>
                <w:b/>
                <w:u w:val="single"/>
              </w:rPr>
            </w:pPr>
          </w:p>
          <w:p w:rsidR="00BA4DAD" w:rsidRDefault="00BA4DAD" w:rsidP="00243ABA">
            <w:pPr>
              <w:pStyle w:val="SemEspaamento"/>
              <w:jc w:val="center"/>
              <w:rPr>
                <w:b/>
                <w:u w:val="single"/>
              </w:rPr>
            </w:pPr>
            <w:r>
              <w:rPr>
                <w:b/>
                <w:u w:val="single"/>
              </w:rPr>
              <w:t>Valor Total</w:t>
            </w:r>
          </w:p>
        </w:tc>
      </w:tr>
      <w:tr w:rsidR="00BA4DAD" w:rsidRPr="0033640C" w:rsidTr="00243ABA">
        <w:trPr>
          <w:jc w:val="center"/>
        </w:trPr>
        <w:tc>
          <w:tcPr>
            <w:tcW w:w="685" w:type="dxa"/>
            <w:vAlign w:val="center"/>
          </w:tcPr>
          <w:p w:rsidR="00BA4DAD" w:rsidRPr="00323FB8" w:rsidRDefault="00BA4DAD" w:rsidP="00243ABA">
            <w:pPr>
              <w:jc w:val="center"/>
            </w:pPr>
            <w:proofErr w:type="gramStart"/>
            <w:r>
              <w:t>1</w:t>
            </w:r>
            <w:proofErr w:type="gramEnd"/>
          </w:p>
        </w:tc>
        <w:tc>
          <w:tcPr>
            <w:tcW w:w="674" w:type="dxa"/>
            <w:vAlign w:val="center"/>
          </w:tcPr>
          <w:p w:rsidR="00BA4DAD" w:rsidRPr="00323FB8" w:rsidRDefault="00BA4DAD" w:rsidP="00243ABA">
            <w:pPr>
              <w:jc w:val="center"/>
            </w:pPr>
            <w:proofErr w:type="gramStart"/>
            <w:r>
              <w:t>2</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7124CC" w:rsidRDefault="00BA4DAD" w:rsidP="00243ABA">
            <w:pPr>
              <w:jc w:val="both"/>
              <w:rPr>
                <w:b/>
              </w:rPr>
            </w:pPr>
            <w:r w:rsidRPr="00EA3FBC">
              <w:rPr>
                <w:b/>
              </w:rPr>
              <w:t xml:space="preserve">Aquecedor Portátil </w:t>
            </w:r>
            <w:r>
              <w:rPr>
                <w:b/>
              </w:rPr>
              <w:t>d</w:t>
            </w:r>
            <w:r w:rsidRPr="00EA3FBC">
              <w:rPr>
                <w:b/>
              </w:rPr>
              <w:t>e Ambiente;</w:t>
            </w:r>
            <w:r>
              <w:t xml:space="preserve"> Conforme Especificações Técnicas Mínimas: Potência de 1500 a 2000 Watts; Gás Refrigerante R410A; Tensão </w:t>
            </w:r>
            <w:proofErr w:type="gramStart"/>
            <w:r>
              <w:t>127V</w:t>
            </w:r>
            <w:proofErr w:type="gramEnd"/>
            <w:r>
              <w:t xml:space="preserve">. </w:t>
            </w:r>
            <w:r w:rsidRPr="00323FB8">
              <w:t>Garantia mínima de 12 meses.</w:t>
            </w:r>
          </w:p>
        </w:tc>
        <w:tc>
          <w:tcPr>
            <w:tcW w:w="1360" w:type="dxa"/>
          </w:tcPr>
          <w:p w:rsidR="00BA4DAD" w:rsidRPr="00EA3FBC" w:rsidRDefault="00BA4DAD" w:rsidP="00243ABA">
            <w:pPr>
              <w:jc w:val="both"/>
              <w:rPr>
                <w:b/>
              </w:rPr>
            </w:pPr>
          </w:p>
        </w:tc>
        <w:tc>
          <w:tcPr>
            <w:tcW w:w="1433" w:type="dxa"/>
          </w:tcPr>
          <w:p w:rsidR="00BA4DAD" w:rsidRPr="00EA3FBC" w:rsidRDefault="00BA4DAD" w:rsidP="00243ABA">
            <w:pPr>
              <w:jc w:val="both"/>
              <w:rPr>
                <w:b/>
              </w:rPr>
            </w:pPr>
          </w:p>
        </w:tc>
        <w:tc>
          <w:tcPr>
            <w:tcW w:w="1576" w:type="dxa"/>
          </w:tcPr>
          <w:p w:rsidR="00BA4DAD" w:rsidRPr="00EA3FBC"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t>2</w:t>
            </w:r>
            <w:proofErr w:type="gramEnd"/>
          </w:p>
        </w:tc>
        <w:tc>
          <w:tcPr>
            <w:tcW w:w="674" w:type="dxa"/>
            <w:vAlign w:val="center"/>
          </w:tcPr>
          <w:p w:rsidR="00BA4DAD" w:rsidRPr="00323FB8" w:rsidRDefault="00BA4DAD" w:rsidP="00243ABA">
            <w:pPr>
              <w:jc w:val="center"/>
            </w:pPr>
            <w:proofErr w:type="gramStart"/>
            <w:r w:rsidRPr="00323FB8">
              <w:t>6</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Ar Condicionado</w:t>
            </w:r>
            <w:r>
              <w:rPr>
                <w:b/>
              </w:rPr>
              <w:t xml:space="preserve"> 9.000 BTUs</w:t>
            </w:r>
            <w:r w:rsidRPr="00323FB8">
              <w:rPr>
                <w:b/>
              </w:rPr>
              <w:t>;</w:t>
            </w:r>
            <w:r w:rsidRPr="00323FB8">
              <w:t xml:space="preserve"> compressor, tipo split, com capacidade mínima de 9.000 Btu s, com selo Procel Classe A, equipado com controle remoto Display de cristal líquido contendo todas as funções do aparelho, ajuste de temperatura e fluxo de ar, com defletores de ar com movimento automático, tensão: 110 E 220 Volts, fase: monofásica (1F), freqüência: 60 Hz, Função quente e fria, Incluso suportes metálicos para fixar o evaporador e o condensador. Garantia de </w:t>
            </w:r>
            <w:proofErr w:type="gramStart"/>
            <w:r w:rsidRPr="00323FB8">
              <w:t>1</w:t>
            </w:r>
            <w:proofErr w:type="gramEnd"/>
            <w:r w:rsidRPr="00323FB8">
              <w:t xml:space="preserve"> ano. Com entrega e instalação nos locais. </w:t>
            </w:r>
            <w:r w:rsidRPr="00323FB8">
              <w:lastRenderedPageBreak/>
              <w:t>Conforme Termo de Referência.</w:t>
            </w:r>
            <w:r>
              <w:t xml:space="preserve"> </w:t>
            </w:r>
            <w:r w:rsidRPr="00323FB8">
              <w:t>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lastRenderedPageBreak/>
              <w:t>3</w:t>
            </w:r>
            <w:proofErr w:type="gramEnd"/>
          </w:p>
        </w:tc>
        <w:tc>
          <w:tcPr>
            <w:tcW w:w="674" w:type="dxa"/>
            <w:vAlign w:val="center"/>
          </w:tcPr>
          <w:p w:rsidR="00BA4DAD" w:rsidRPr="00323FB8" w:rsidRDefault="00BA4DAD" w:rsidP="00243ABA">
            <w:pPr>
              <w:jc w:val="center"/>
            </w:pPr>
            <w:proofErr w:type="gramStart"/>
            <w:r w:rsidRPr="00323FB8">
              <w:t>6</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Pr>
                <w:b/>
              </w:rPr>
              <w:t>ARMÁRIO;</w:t>
            </w:r>
            <w:r w:rsidRPr="00323FB8">
              <w:t xml:space="preserve"> Confeccionado em chapas de aço, unidas por solda, não sendo aceito rebites ou qualquer outro tipo de material similar; As prateleiras internas reguláveis, em chapa com capacidade mínima de </w:t>
            </w:r>
            <w:proofErr w:type="gramStart"/>
            <w:r w:rsidRPr="00323FB8">
              <w:t>50kg</w:t>
            </w:r>
            <w:proofErr w:type="gramEnd"/>
            <w:r w:rsidRPr="00323FB8">
              <w:t>, 02 portas de abertura externa com maçaneta cromada; Sistema de travamento interno das portas com pinos e opção de fechadura tipo Yale; pintura eletrostática epóxi na cor cinza tradicional. Chapa espessura</w:t>
            </w:r>
            <w:r>
              <w:t xml:space="preserve"> mínima</w:t>
            </w:r>
            <w:r w:rsidRPr="00323FB8">
              <w:t xml:space="preserve"> 24 mm, medindo</w:t>
            </w:r>
            <w:r>
              <w:t xml:space="preserve"> mínimo de</w:t>
            </w:r>
            <w:r w:rsidRPr="00323FB8">
              <w:t xml:space="preserve"> 1,9</w:t>
            </w:r>
            <w:r>
              <w:t>0m</w:t>
            </w:r>
            <w:r w:rsidRPr="00323FB8">
              <w:t xml:space="preserve"> alt</w:t>
            </w:r>
            <w:r>
              <w:t xml:space="preserve">ura </w:t>
            </w:r>
            <w:r w:rsidRPr="00323FB8">
              <w:t>x 1,</w:t>
            </w:r>
            <w:r>
              <w:t>1</w:t>
            </w:r>
            <w:r w:rsidRPr="00323FB8">
              <w:t>0</w:t>
            </w:r>
            <w:r>
              <w:t>m</w:t>
            </w:r>
            <w:r w:rsidRPr="00323FB8">
              <w:t xml:space="preserve"> larg</w:t>
            </w:r>
            <w:r>
              <w:t>ura</w:t>
            </w:r>
            <w:r w:rsidRPr="00323FB8">
              <w:t xml:space="preserve"> x 0,45</w:t>
            </w:r>
            <w:r>
              <w:t>cm</w:t>
            </w:r>
            <w:r w:rsidRPr="00323FB8">
              <w:t xml:space="preserve"> profundidade, com chaves, maçaneta, 06 bandejas internas removíveis com dois reforços cada uma.</w:t>
            </w:r>
            <w:r>
              <w:t xml:space="preserve"> </w:t>
            </w:r>
            <w:r w:rsidRPr="00323FB8">
              <w:t>Garantia mínima de 12 meses.</w:t>
            </w:r>
          </w:p>
        </w:tc>
        <w:tc>
          <w:tcPr>
            <w:tcW w:w="1360" w:type="dxa"/>
          </w:tcPr>
          <w:p w:rsidR="00BA4DAD" w:rsidRDefault="00BA4DAD" w:rsidP="00243ABA">
            <w:pPr>
              <w:jc w:val="both"/>
              <w:rPr>
                <w:b/>
              </w:rPr>
            </w:pPr>
          </w:p>
        </w:tc>
        <w:tc>
          <w:tcPr>
            <w:tcW w:w="1433" w:type="dxa"/>
          </w:tcPr>
          <w:p w:rsidR="00BA4DAD" w:rsidRDefault="00BA4DAD" w:rsidP="00243ABA">
            <w:pPr>
              <w:jc w:val="both"/>
              <w:rPr>
                <w:b/>
              </w:rPr>
            </w:pPr>
          </w:p>
        </w:tc>
        <w:tc>
          <w:tcPr>
            <w:tcW w:w="1576" w:type="dxa"/>
          </w:tcPr>
          <w:p w:rsidR="00BA4DAD"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t>4</w:t>
            </w:r>
            <w:proofErr w:type="gramEnd"/>
          </w:p>
        </w:tc>
        <w:tc>
          <w:tcPr>
            <w:tcW w:w="674" w:type="dxa"/>
            <w:vAlign w:val="center"/>
          </w:tcPr>
          <w:p w:rsidR="00BA4DAD" w:rsidRDefault="00BA4DAD" w:rsidP="00243ABA">
            <w:pPr>
              <w:jc w:val="center"/>
            </w:pPr>
            <w:proofErr w:type="gramStart"/>
            <w:r>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EA3FBC" w:rsidRDefault="00BA4DAD" w:rsidP="00243ABA">
            <w:pPr>
              <w:pStyle w:val="SemEspaamento"/>
              <w:jc w:val="both"/>
              <w:rPr>
                <w:b/>
              </w:rPr>
            </w:pPr>
            <w:r w:rsidRPr="009C1130">
              <w:rPr>
                <w:rFonts w:ascii="Arial" w:hAnsi="Arial" w:cs="Arial"/>
                <w:b/>
                <w:sz w:val="20"/>
                <w:szCs w:val="20"/>
              </w:rPr>
              <w:t>Arquivo:</w:t>
            </w:r>
            <w:r>
              <w:rPr>
                <w:rFonts w:ascii="Arial" w:hAnsi="Arial" w:cs="Arial"/>
                <w:sz w:val="20"/>
                <w:szCs w:val="20"/>
              </w:rPr>
              <w:t xml:space="preserve"> Em aço</w:t>
            </w:r>
            <w:r w:rsidRPr="0021199E">
              <w:rPr>
                <w:rFonts w:ascii="Arial" w:hAnsi="Arial" w:cs="Arial"/>
                <w:sz w:val="20"/>
                <w:szCs w:val="20"/>
              </w:rPr>
              <w:t xml:space="preserve"> com no mínimo 04 gavetas deslizantes sobre rodízios em corrediças do tipo progressivo: para pasta suspensa, com chaves com roldanas telescópicas de metal;</w:t>
            </w:r>
            <w:r>
              <w:rPr>
                <w:rFonts w:ascii="Arial" w:hAnsi="Arial" w:cs="Arial"/>
                <w:sz w:val="20"/>
                <w:szCs w:val="20"/>
              </w:rPr>
              <w:t xml:space="preserve"> </w:t>
            </w:r>
            <w:r w:rsidRPr="0021199E">
              <w:rPr>
                <w:rFonts w:ascii="Arial" w:hAnsi="Arial" w:cs="Arial"/>
                <w:sz w:val="20"/>
                <w:szCs w:val="20"/>
              </w:rPr>
              <w:t>armários construídos em chapa de aço pintada na cor gelo após tratamento</w:t>
            </w:r>
            <w:r>
              <w:rPr>
                <w:rFonts w:ascii="Arial" w:hAnsi="Arial" w:cs="Arial"/>
                <w:sz w:val="20"/>
                <w:szCs w:val="20"/>
              </w:rPr>
              <w:t xml:space="preserve"> </w:t>
            </w:r>
            <w:r w:rsidRPr="0021199E">
              <w:rPr>
                <w:rFonts w:ascii="Arial" w:hAnsi="Arial" w:cs="Arial"/>
                <w:sz w:val="20"/>
                <w:szCs w:val="20"/>
              </w:rPr>
              <w:t xml:space="preserve">antiferruginoso, com puxador metálico, medindo aproximadamente 470 mm Largura x </w:t>
            </w:r>
            <w:proofErr w:type="gramStart"/>
            <w:r w:rsidRPr="0021199E">
              <w:rPr>
                <w:rFonts w:ascii="Arial" w:hAnsi="Arial" w:cs="Arial"/>
                <w:sz w:val="20"/>
                <w:szCs w:val="20"/>
              </w:rPr>
              <w:t>570mm</w:t>
            </w:r>
            <w:proofErr w:type="gramEnd"/>
            <w:r w:rsidRPr="0021199E">
              <w:rPr>
                <w:rFonts w:ascii="Arial" w:hAnsi="Arial" w:cs="Arial"/>
                <w:sz w:val="20"/>
                <w:szCs w:val="20"/>
              </w:rPr>
              <w:t xml:space="preserve"> Profundidade x 1335mm Altura, Gavetas 250mm, porta etiquetas. Dimensões: 133 x 47 x 60 cm</w:t>
            </w:r>
            <w:r>
              <w:rPr>
                <w:rFonts w:ascii="Arial" w:hAnsi="Arial" w:cs="Arial"/>
                <w:sz w:val="20"/>
                <w:szCs w:val="20"/>
              </w:rPr>
              <w:t xml:space="preserve">. </w:t>
            </w:r>
            <w:r w:rsidRPr="00323FB8">
              <w:rPr>
                <w:rFonts w:cs="Arial"/>
              </w:rPr>
              <w:t>Garantia mínima de 12 meses.</w:t>
            </w:r>
          </w:p>
        </w:tc>
        <w:tc>
          <w:tcPr>
            <w:tcW w:w="1360" w:type="dxa"/>
          </w:tcPr>
          <w:p w:rsidR="00BA4DAD" w:rsidRPr="009C1130" w:rsidRDefault="00BA4DAD" w:rsidP="00243ABA">
            <w:pPr>
              <w:pStyle w:val="SemEspaamento"/>
              <w:jc w:val="both"/>
              <w:rPr>
                <w:rFonts w:ascii="Arial" w:hAnsi="Arial" w:cs="Arial"/>
                <w:b/>
                <w:sz w:val="20"/>
                <w:szCs w:val="20"/>
              </w:rPr>
            </w:pPr>
          </w:p>
        </w:tc>
        <w:tc>
          <w:tcPr>
            <w:tcW w:w="1433" w:type="dxa"/>
          </w:tcPr>
          <w:p w:rsidR="00BA4DAD" w:rsidRPr="009C1130" w:rsidRDefault="00BA4DAD" w:rsidP="00243ABA">
            <w:pPr>
              <w:pStyle w:val="SemEspaamento"/>
              <w:jc w:val="both"/>
              <w:rPr>
                <w:rFonts w:ascii="Arial" w:hAnsi="Arial" w:cs="Arial"/>
                <w:b/>
                <w:sz w:val="20"/>
                <w:szCs w:val="20"/>
              </w:rPr>
            </w:pPr>
          </w:p>
        </w:tc>
        <w:tc>
          <w:tcPr>
            <w:tcW w:w="1576" w:type="dxa"/>
          </w:tcPr>
          <w:p w:rsidR="00BA4DAD" w:rsidRPr="009C1130" w:rsidRDefault="00BA4DAD" w:rsidP="00243ABA">
            <w:pPr>
              <w:pStyle w:val="SemEspaamento"/>
              <w:jc w:val="both"/>
              <w:rPr>
                <w:rFonts w:ascii="Arial" w:hAnsi="Arial" w:cs="Arial"/>
                <w:b/>
                <w:sz w:val="20"/>
                <w:szCs w:val="20"/>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rsidRPr="00323FB8">
              <w:t>5</w:t>
            </w:r>
            <w:proofErr w:type="gramEnd"/>
          </w:p>
        </w:tc>
        <w:tc>
          <w:tcPr>
            <w:tcW w:w="674" w:type="dxa"/>
            <w:vAlign w:val="center"/>
          </w:tcPr>
          <w:p w:rsidR="00BA4DAD" w:rsidRPr="00323FB8" w:rsidRDefault="00BA4DAD" w:rsidP="00243ABA">
            <w:pPr>
              <w:jc w:val="center"/>
            </w:pPr>
            <w:r w:rsidRPr="00323FB8">
              <w:t>10</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Cadeira Universitária C/ Porta Livros;</w:t>
            </w:r>
            <w:r w:rsidRPr="00323FB8">
              <w:t xml:space="preserve"> Encosto confeccionado em polipropileno (PP), no sistema de injeção termoplástica. Fixa-se na estrutura através de encaixes, com travamento </w:t>
            </w:r>
            <w:r w:rsidRPr="00323FB8">
              <w:lastRenderedPageBreak/>
              <w:t xml:space="preserve">na estrutura através de pino-tampão, também confeccionado em polipropileno (PP) da mesma cor do encosto. Assento confeccionado em polipropileno (PP), no sistema de injeção termoplástica. Com travamento feito por parafusos. Acabamentos do Encosto e Assento: acabamento em polipropileno (PP). Prancheta em MDP, Carga Máxima Suportável: </w:t>
            </w:r>
            <w:proofErr w:type="gramStart"/>
            <w:r w:rsidRPr="00323FB8">
              <w:t>100 a 140 kg uniformemente distribuídos Cor</w:t>
            </w:r>
            <w:proofErr w:type="gramEnd"/>
            <w:r w:rsidRPr="00323FB8">
              <w:t xml:space="preserve"> Azul. Toda a estrutura metálica é submetida a um pré-tratamento antiferruginoso de desengraxe, estabilização, fosforização, pintura a pó pelo processo de deposição eletrostática e secagem em estufa a 250º C.</w:t>
            </w:r>
            <w:r>
              <w:t xml:space="preserve"> </w:t>
            </w:r>
            <w:r w:rsidRPr="00323FB8">
              <w:t xml:space="preserve">Garantia mínima de 12 meses.  </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lastRenderedPageBreak/>
              <w:t>6</w:t>
            </w:r>
            <w:proofErr w:type="gramEnd"/>
          </w:p>
        </w:tc>
        <w:tc>
          <w:tcPr>
            <w:tcW w:w="674" w:type="dxa"/>
            <w:vAlign w:val="center"/>
          </w:tcPr>
          <w:p w:rsidR="00BA4DAD" w:rsidRPr="00323FB8" w:rsidRDefault="00BA4DAD" w:rsidP="00243ABA">
            <w:pPr>
              <w:jc w:val="center"/>
            </w:pPr>
            <w:r w:rsidRPr="00323FB8">
              <w:t>10</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Cadeira;</w:t>
            </w:r>
            <w:r w:rsidRPr="00323FB8">
              <w:t xml:space="preserve"> Estrutura em aço/ metálica com assento e encosto-me a polipropileno; Pés fixos, Dimensões (Alt. X Larg. X </w:t>
            </w:r>
            <w:proofErr w:type="gramStart"/>
            <w:r w:rsidRPr="00323FB8">
              <w:t>Prof.</w:t>
            </w:r>
            <w:proofErr w:type="gramEnd"/>
            <w:r w:rsidRPr="00323FB8">
              <w:t>): 83x53x59cm, Peso Indicado para uso 120Kg. Na cor azul.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t>7</w:t>
            </w:r>
            <w:proofErr w:type="gramEnd"/>
          </w:p>
        </w:tc>
        <w:tc>
          <w:tcPr>
            <w:tcW w:w="674" w:type="dxa"/>
            <w:vAlign w:val="center"/>
          </w:tcPr>
          <w:p w:rsidR="00BA4DAD" w:rsidRPr="00323FB8" w:rsidRDefault="00BA4DAD" w:rsidP="00243ABA">
            <w:pPr>
              <w:jc w:val="center"/>
            </w:pPr>
            <w:proofErr w:type="gramStart"/>
            <w:r w:rsidRPr="00323FB8">
              <w:t>7</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 xml:space="preserve">Escada com </w:t>
            </w:r>
            <w:proofErr w:type="gramStart"/>
            <w:r w:rsidRPr="00323FB8">
              <w:rPr>
                <w:b/>
              </w:rPr>
              <w:t>2</w:t>
            </w:r>
            <w:proofErr w:type="gramEnd"/>
            <w:r w:rsidRPr="00323FB8">
              <w:rPr>
                <w:b/>
              </w:rPr>
              <w:t xml:space="preserve"> degraus;</w:t>
            </w:r>
            <w:r w:rsidRPr="00323FB8">
              <w:t xml:space="preserve"> Escada para uso hospitalar estrutura em tubo redondo de aço inoxidável; medindo 2,22 x 120mm; dimensões da escada medindo 0,40 x 0,40 x 0,40 cms; quantidade mínima de degraus 02 degraus; matéria prima do degrau em chapa de aço inoxidável; degrau medindo 1,00 x 360mm de comp x 1,40mm largura; revestimento do piso em borracha pastilhada antiderrapante; acessórios pés com ponteiras de borracha. Garantia mínima </w:t>
            </w:r>
            <w:r w:rsidRPr="00323FB8">
              <w:lastRenderedPageBreak/>
              <w:t>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lastRenderedPageBreak/>
              <w:t>8</w:t>
            </w:r>
            <w:proofErr w:type="gramEnd"/>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 xml:space="preserve">Escada com </w:t>
            </w:r>
            <w:proofErr w:type="gramStart"/>
            <w:r w:rsidRPr="00323FB8">
              <w:rPr>
                <w:b/>
              </w:rPr>
              <w:t>3</w:t>
            </w:r>
            <w:proofErr w:type="gramEnd"/>
            <w:r w:rsidRPr="00323FB8">
              <w:rPr>
                <w:b/>
              </w:rPr>
              <w:t xml:space="preserve"> degraus;</w:t>
            </w:r>
            <w:r w:rsidRPr="00323FB8">
              <w:t xml:space="preserve"> Com 3 degraus, sendo o último degrau tipo plataforma, Degraus com altura de no máximo 300 mm, medida de topo a topo, quando aberta a escada; Estrutura confeccionada em alumínio estrutural; Com todos os componentes dimensionados para resistência ao uso intenso; Com capacidade para carga de 120 kg; Com altura da plataforma entre 650 a 900 mm do chão, quando aberta a escada; Com alça de segurança para apoio de joelho; Degraus e plataforma com superfície superior ranhurada e antiderrapante; Com pés dotados de sapatas protetoras antiderrapantes; Trava ou fita de segurança contra abertura excessiva em ambos os lados; Com travessa de travamento entre os pés posteriores, para evitar a abertura dos mesmos. </w:t>
            </w:r>
            <w:r w:rsidRPr="00323FB8">
              <w:cr/>
              <w:t xml:space="preserve">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t>9</w:t>
            </w:r>
            <w:proofErr w:type="gramEnd"/>
          </w:p>
        </w:tc>
        <w:tc>
          <w:tcPr>
            <w:tcW w:w="674" w:type="dxa"/>
            <w:vAlign w:val="center"/>
          </w:tcPr>
          <w:p w:rsidR="00BA4DAD" w:rsidRPr="00323FB8" w:rsidRDefault="00BA4DAD" w:rsidP="00243ABA">
            <w:pPr>
              <w:jc w:val="center"/>
            </w:pPr>
            <w:proofErr w:type="gramStart"/>
            <w:r>
              <w:t>2</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rPr>
                <w:b/>
              </w:rPr>
            </w:pPr>
            <w:r w:rsidRPr="007124CC">
              <w:rPr>
                <w:b/>
              </w:rPr>
              <w:t>Geladeira/ Refrigerador:</w:t>
            </w:r>
            <w:r>
              <w:rPr>
                <w:b/>
              </w:rPr>
              <w:t xml:space="preserve"> </w:t>
            </w:r>
            <w:r w:rsidRPr="0056073A">
              <w:t xml:space="preserve">Espaço na porta mais organizado com </w:t>
            </w:r>
            <w:proofErr w:type="gramStart"/>
            <w:r w:rsidRPr="0056073A">
              <w:t>2</w:t>
            </w:r>
            <w:proofErr w:type="gramEnd"/>
            <w:r w:rsidRPr="0056073A">
              <w:t xml:space="preserve"> prateleiras com separador de garrafas, que comportam garrafas de até 2,5L.</w:t>
            </w:r>
            <w:r>
              <w:t xml:space="preserve"> </w:t>
            </w:r>
            <w:r w:rsidRPr="0056073A">
              <w:t>Classe A em consumo de energia com mais economia. Degelo Seco - descongela sozinho ao toque de um botão.</w:t>
            </w:r>
            <w:r>
              <w:t xml:space="preserve"> </w:t>
            </w:r>
            <w:r w:rsidRPr="0056073A">
              <w:t xml:space="preserve">Gaveta de frios e </w:t>
            </w:r>
            <w:bookmarkStart w:id="0" w:name="_GoBack"/>
            <w:r w:rsidRPr="0056073A">
              <w:t>carne</w:t>
            </w:r>
            <w:bookmarkEnd w:id="0"/>
            <w:r w:rsidRPr="0056073A">
              <w:t xml:space="preserve">s para melhor aproveitamento de espaço e visualização dos alimentos. Gaveta de legumes transparente para melhor organização e visualização dos alimentos. Capacidade Total de Armazenamento mínimo </w:t>
            </w:r>
            <w:r w:rsidRPr="0056073A">
              <w:lastRenderedPageBreak/>
              <w:t>de 250 litros. Sistema de refrigeração frostfree. Cor branca. Garantia mínima de 12 meses.</w:t>
            </w:r>
          </w:p>
        </w:tc>
        <w:tc>
          <w:tcPr>
            <w:tcW w:w="1360" w:type="dxa"/>
          </w:tcPr>
          <w:p w:rsidR="00BA4DAD" w:rsidRPr="007124CC" w:rsidRDefault="00BA4DAD" w:rsidP="00243ABA">
            <w:pPr>
              <w:jc w:val="both"/>
              <w:rPr>
                <w:b/>
              </w:rPr>
            </w:pPr>
          </w:p>
        </w:tc>
        <w:tc>
          <w:tcPr>
            <w:tcW w:w="1433" w:type="dxa"/>
          </w:tcPr>
          <w:p w:rsidR="00BA4DAD" w:rsidRPr="007124CC" w:rsidRDefault="00BA4DAD" w:rsidP="00243ABA">
            <w:pPr>
              <w:jc w:val="both"/>
              <w:rPr>
                <w:b/>
              </w:rPr>
            </w:pPr>
          </w:p>
        </w:tc>
        <w:tc>
          <w:tcPr>
            <w:tcW w:w="1576" w:type="dxa"/>
          </w:tcPr>
          <w:p w:rsidR="00BA4DAD" w:rsidRPr="007124CC"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10</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Impressora Laser (Comum);</w:t>
            </w:r>
            <w:r w:rsidRPr="00323FB8">
              <w:t xml:space="preserve"> Especificação mínima: que esteja em linha de produção pelo fabricante; impressora laser com padrão de cor monocromático; resolução mínima de 1200 x 1200 DPI; velocidade de 35 páginas por minuto PPM; suportar tamanho de papel a5, a4 carta e ofício; capacidade de entrada de 100 páginas; ciclo mensal de 25.000 páginas; interface USB; permitir compartilhamento por meio e rede 10/100/100 ethernet e WIFI 802.11 b/g/n; suportar frente e verso automático; o produto deverá ser novo, sem uso, reforma ou recondicionamento. Apresentar catálogo ou foto com especificação técnica do item na proposta Garantia mínima de </w:t>
            </w:r>
            <w:r>
              <w:t>12</w:t>
            </w:r>
            <w:r w:rsidRPr="00323FB8">
              <w:t xml:space="preserve">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11</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rPr>
                <w:b/>
              </w:rPr>
            </w:pPr>
            <w:r>
              <w:rPr>
                <w:b/>
              </w:rPr>
              <w:t>Impressora Laser Multifuncional;</w:t>
            </w:r>
            <w:r w:rsidRPr="00323FB8">
              <w:t xml:space="preserve"> Especificações mínimas; que esteja em linha de produção pelo fabricante; impressora com tecnologia Laser ou Led; padrão de cor monocromático; tipo multifuncional (imprime, copia, </w:t>
            </w:r>
            <w:proofErr w:type="gramStart"/>
            <w:r w:rsidRPr="00323FB8">
              <w:t>digitaliza,</w:t>
            </w:r>
            <w:proofErr w:type="gramEnd"/>
            <w:r w:rsidRPr="00323FB8">
              <w:t xml:space="preserve"> fax); memória 500 MB; resolução de impressão 1100 x 1100 PPP; resolução de digitalização 1200 x 1200 DPI; resolução de cópia 600 x 600; velocidade de impressão de 42 PPM preto e branco; capacidade da bandeja 150 páginas; ciclo mensal 45.000 páginas; fax 33.6kbps opcional; interfaces USB, </w:t>
            </w:r>
            <w:r w:rsidRPr="00323FB8">
              <w:lastRenderedPageBreak/>
              <w:t>rede ethernet; frente e verso automático; o produto deverá ser novo, sem uso, reforma ou recondicionamento. Apresentar catálogo ou foto com especificação técnica do item na proposta Garantia estendida mínima de 24 meses.</w:t>
            </w:r>
          </w:p>
        </w:tc>
        <w:tc>
          <w:tcPr>
            <w:tcW w:w="1360" w:type="dxa"/>
          </w:tcPr>
          <w:p w:rsidR="00BA4DAD" w:rsidRDefault="00BA4DAD" w:rsidP="00243ABA">
            <w:pPr>
              <w:jc w:val="both"/>
              <w:rPr>
                <w:b/>
              </w:rPr>
            </w:pPr>
          </w:p>
        </w:tc>
        <w:tc>
          <w:tcPr>
            <w:tcW w:w="1433" w:type="dxa"/>
          </w:tcPr>
          <w:p w:rsidR="00BA4DAD" w:rsidRDefault="00BA4DAD" w:rsidP="00243ABA">
            <w:pPr>
              <w:jc w:val="both"/>
              <w:rPr>
                <w:b/>
              </w:rPr>
            </w:pPr>
          </w:p>
        </w:tc>
        <w:tc>
          <w:tcPr>
            <w:tcW w:w="1576" w:type="dxa"/>
          </w:tcPr>
          <w:p w:rsidR="00BA4DAD"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12</w:t>
            </w:r>
          </w:p>
        </w:tc>
        <w:tc>
          <w:tcPr>
            <w:tcW w:w="674" w:type="dxa"/>
            <w:vAlign w:val="center"/>
          </w:tcPr>
          <w:p w:rsidR="00BA4DAD" w:rsidRPr="00323FB8" w:rsidRDefault="00BA4DAD" w:rsidP="00243ABA">
            <w:pPr>
              <w:jc w:val="center"/>
            </w:pPr>
            <w:proofErr w:type="gramStart"/>
            <w:r w:rsidRPr="00323FB8">
              <w:t>1</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Mesa de Escritório;</w:t>
            </w:r>
            <w:r w:rsidRPr="00323FB8">
              <w:t xml:space="preserve"> Mesa Confeccionada Em Madeira/ MDF/ MDP/ </w:t>
            </w:r>
            <w:r>
              <w:t xml:space="preserve">ou </w:t>
            </w:r>
            <w:r w:rsidRPr="00323FB8">
              <w:t xml:space="preserve">Similar com espessura de 18 mm; estrutura em aço/ ferro pintado com tratamento anti-ferruginoso e pintura eletrostática; formato em L; com gavetas no mínimo </w:t>
            </w:r>
            <w:proofErr w:type="gramStart"/>
            <w:r w:rsidRPr="00323FB8">
              <w:t>2</w:t>
            </w:r>
            <w:proofErr w:type="gramEnd"/>
            <w:r w:rsidRPr="00323FB8">
              <w:t xml:space="preserve"> (duas). Medindo aproximadamente 1,50</w:t>
            </w:r>
            <w:proofErr w:type="gramStart"/>
            <w:r>
              <w:t>m</w:t>
            </w:r>
            <w:r w:rsidRPr="00323FB8">
              <w:t>x0,</w:t>
            </w:r>
            <w:proofErr w:type="gramEnd"/>
            <w:r w:rsidRPr="00323FB8">
              <w:t>70</w:t>
            </w:r>
            <w:r>
              <w:t>cmx0,75cm. De preferência na</w:t>
            </w:r>
            <w:r w:rsidRPr="00323FB8">
              <w:t xml:space="preserve"> cor predominante azul marinho.</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13</w:t>
            </w:r>
          </w:p>
        </w:tc>
        <w:tc>
          <w:tcPr>
            <w:tcW w:w="674" w:type="dxa"/>
            <w:vAlign w:val="center"/>
          </w:tcPr>
          <w:p w:rsidR="00BA4DAD" w:rsidRPr="00323FB8" w:rsidRDefault="00BA4DAD" w:rsidP="00243ABA">
            <w:pPr>
              <w:jc w:val="center"/>
            </w:pPr>
            <w:proofErr w:type="gramStart"/>
            <w:r w:rsidRPr="00323FB8">
              <w:t>1</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 xml:space="preserve">Mesa de Reunião; </w:t>
            </w:r>
            <w:r w:rsidRPr="00323FB8">
              <w:t xml:space="preserve">Tampo </w:t>
            </w:r>
            <w:r>
              <w:t>e</w:t>
            </w:r>
            <w:r w:rsidRPr="00323FB8">
              <w:t>m Madeira MDP</w:t>
            </w:r>
            <w:r>
              <w:t xml:space="preserve"> ou similar; Revestido e</w:t>
            </w:r>
            <w:r w:rsidRPr="00323FB8">
              <w:t>m Laminado Melaminico de Baixa Pressão</w:t>
            </w:r>
            <w:r>
              <w:t xml:space="preserve"> ou similar</w:t>
            </w:r>
            <w:r w:rsidRPr="00323FB8">
              <w:t>; Acabamento em Fita de PVC</w:t>
            </w:r>
            <w:r>
              <w:t xml:space="preserve"> ou similar</w:t>
            </w:r>
            <w:r w:rsidRPr="00323FB8">
              <w:t xml:space="preserve">; Formato Retangular; Medindo </w:t>
            </w:r>
            <w:r>
              <w:t xml:space="preserve">2m x 0,90cm; </w:t>
            </w:r>
            <w:r w:rsidRPr="00323FB8">
              <w:t xml:space="preserve">Com Espessura Mínima de 25 Mm; Com Altura de 750 Mm; Estrutura </w:t>
            </w:r>
            <w:r>
              <w:t>e</w:t>
            </w:r>
            <w:r w:rsidRPr="00323FB8">
              <w:t>m Aço</w:t>
            </w:r>
            <w:r>
              <w:t xml:space="preserve"> ou madeira</w:t>
            </w:r>
            <w:r w:rsidRPr="00323FB8">
              <w:t>; Pés de Secção Circular de 2.1/2 Polegadas</w:t>
            </w:r>
            <w:r>
              <w:t xml:space="preserve"> ou similar</w:t>
            </w:r>
            <w:r w:rsidRPr="00323FB8">
              <w:t>; Chapa Com Espessura Mínima de 1,2 Mm</w:t>
            </w:r>
            <w:r>
              <w:t xml:space="preserve"> ou similar</w:t>
            </w:r>
            <w:r w:rsidRPr="00323FB8">
              <w:t>; Acabamento Em Pintura Eletrostática Em Tinta Epóxi Pó</w:t>
            </w:r>
            <w:r>
              <w:t xml:space="preserve"> ou similar</w:t>
            </w:r>
            <w:r w:rsidRPr="00323FB8">
              <w:t xml:space="preserve">; Com Garantia de </w:t>
            </w:r>
            <w:r>
              <w:t>n</w:t>
            </w:r>
            <w:r w:rsidRPr="00323FB8">
              <w:t xml:space="preserve">o Mínimo 12 Meses; Fabricada de Acordo Com </w:t>
            </w:r>
            <w:r>
              <w:t>a</w:t>
            </w:r>
            <w:r w:rsidRPr="00323FB8">
              <w:t>s Normas NR17 e NBR</w:t>
            </w:r>
            <w:r>
              <w:t xml:space="preserve"> 13966.</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14</w:t>
            </w:r>
          </w:p>
        </w:tc>
        <w:tc>
          <w:tcPr>
            <w:tcW w:w="674" w:type="dxa"/>
            <w:vAlign w:val="center"/>
          </w:tcPr>
          <w:p w:rsidR="00BA4DAD" w:rsidRPr="00323FB8" w:rsidRDefault="00BA4DAD" w:rsidP="00243ABA">
            <w:pPr>
              <w:jc w:val="center"/>
            </w:pPr>
            <w:proofErr w:type="gramStart"/>
            <w:r w:rsidRPr="00323FB8">
              <w:t>2</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Mesa para Impressora;</w:t>
            </w:r>
            <w:r w:rsidRPr="00323FB8">
              <w:t xml:space="preserve"> Mesa com estrutura aço ou ferro pintado com base em material de confecção Madeira / MDP / MDF / </w:t>
            </w:r>
            <w:r w:rsidRPr="00323FB8">
              <w:lastRenderedPageBreak/>
              <w:t xml:space="preserve">Similar, dimensões mínimas de 80x60x70 </w:t>
            </w:r>
            <w:proofErr w:type="gramStart"/>
            <w:r w:rsidRPr="00323FB8">
              <w:t>cm</w:t>
            </w:r>
            <w:proofErr w:type="gramEnd"/>
          </w:p>
          <w:p w:rsidR="00BA4DAD" w:rsidRPr="00323FB8" w:rsidRDefault="00BA4DAD" w:rsidP="00243ABA">
            <w:pPr>
              <w:jc w:val="both"/>
            </w:pPr>
            <w:r w:rsidRPr="00323FB8">
              <w:t>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15</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Mesa para Refeitório;</w:t>
            </w:r>
            <w:r w:rsidRPr="00323FB8">
              <w:t xml:space="preserve"> Com (</w:t>
            </w:r>
            <w:proofErr w:type="gramStart"/>
            <w:r w:rsidRPr="00323FB8">
              <w:t>6</w:t>
            </w:r>
            <w:proofErr w:type="gramEnd"/>
            <w:r w:rsidRPr="00323FB8">
              <w:t xml:space="preserve"> Lugares); Em Madeira Mdf; Revestido Em Laminado Melaminico; Na Cor Branca; Acabamento Das Bordas Em Fita de Pvc 30 x 4 (mm); Com Bordas Arredondadas; No Formato Retangular; Com Tampo Medindo 1800 x 800 (mm); Espessura de 15 Mm, Ré engrossado Com Mais 15 Mm; Altura Total de 750mm; Estrutura Em Aço Carbono, Com Solda Tipo Mig; Seção Da Estrutura 40 x 3 (mm); Espessura Da Estrutura 1,2 Mm; Pés Contendo Sapatas Niveladoras; Com Estrutura Na Cor Cinza; Acabamento Em Pintura Eletrostática Com Tinta Pó; Com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16</w:t>
            </w:r>
          </w:p>
        </w:tc>
        <w:tc>
          <w:tcPr>
            <w:tcW w:w="674" w:type="dxa"/>
            <w:vAlign w:val="center"/>
          </w:tcPr>
          <w:p w:rsidR="00BA4DAD" w:rsidRPr="00323FB8" w:rsidRDefault="00BA4DAD" w:rsidP="00243ABA">
            <w:pPr>
              <w:jc w:val="center"/>
            </w:pPr>
            <w:r w:rsidRPr="00323FB8">
              <w:t>10</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Nobreak (Para Computador/Impressora);</w:t>
            </w:r>
            <w:r w:rsidRPr="00323FB8">
              <w:t xml:space="preserve"> Especificação Mínima: Que esteja em linha de produção pelo fabricante; Nobreak com potência nominal de 1,0 </w:t>
            </w:r>
            <w:proofErr w:type="gramStart"/>
            <w:r w:rsidRPr="00323FB8">
              <w:t>kva</w:t>
            </w:r>
            <w:proofErr w:type="gramEnd"/>
            <w:r w:rsidRPr="00323FB8">
              <w:t>; Potência real mínima de 600w; Tensão entrada/ saída de 110 ou 220 volts (a ser definida pelo solicitante); Alarmes audiovisual; Bateria interna selada; Autonomia a plena carga mínimo 15 minutos considerando consumo de 240 wats; Possuir no mínimo 06 tomadas de saída padrão brasileiro; Peso não superior a 15 kg; O produto deverá ser novo, sem uso, reforma ou recondicionamento;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17</w:t>
            </w:r>
          </w:p>
        </w:tc>
        <w:tc>
          <w:tcPr>
            <w:tcW w:w="674" w:type="dxa"/>
            <w:vAlign w:val="center"/>
          </w:tcPr>
          <w:p w:rsidR="00BA4DAD" w:rsidRPr="00323FB8" w:rsidRDefault="00BA4DAD" w:rsidP="00243ABA">
            <w:pPr>
              <w:jc w:val="center"/>
            </w:pPr>
            <w:proofErr w:type="gramStart"/>
            <w:r>
              <w:t>2</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 xml:space="preserve">Projetor Multimídia </w:t>
            </w:r>
            <w:r w:rsidRPr="00323FB8">
              <w:rPr>
                <w:b/>
              </w:rPr>
              <w:lastRenderedPageBreak/>
              <w:t>(Datashow);</w:t>
            </w:r>
            <w:r w:rsidRPr="00323FB8">
              <w:t xml:space="preserve"> Especificação Mínima: Que esteja em linha de produção pelo fabricante; Projetor deve possuir tecnologia LCD com matriz ativa TFT com 16 milhões de cores; Resolução mínima nativa de 1024 x 768 e compatibilidade 16:9; Deve possuir interfaces de comunicação, sendo 01 (uma) VGA e 01 (uma) HDMI; Deve possuir entrada USB; Luminosidade mínima de </w:t>
            </w:r>
            <w:r>
              <w:t>2.800</w:t>
            </w:r>
            <w:r w:rsidRPr="00323FB8">
              <w:t xml:space="preserve"> lumens; Alto-falante integrado no projetor com o mínimo de </w:t>
            </w:r>
            <w:proofErr w:type="gramStart"/>
            <w:r w:rsidRPr="00323FB8">
              <w:t>1W</w:t>
            </w:r>
            <w:proofErr w:type="gramEnd"/>
            <w:r w:rsidRPr="00323FB8">
              <w:t xml:space="preserve"> de potência; Alimentação automática 100-120V, 220-240V; Controle remoto IR, cabo de alimentação, cabo VGA; Manual do usuário; Suporta apresentações a partir de um pen-drive direto no projetor (sem o uso de pc); O equipamento deverá ser novo, sem uso, reforma ou recondicionamento;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18</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Purificador de Agua Refrigerado;</w:t>
            </w:r>
            <w:r w:rsidRPr="00323FB8">
              <w:t xml:space="preserve"> Com sistema eletrônico de refrigeração, com duas opções de temperatura (natural e gelada), com filtro de polipropileno com carvão ativado, B, capacidade mínima do reservatório 1,5 litros, altura base X torneira de 23 cm ou superior, com certificação do INMETRO, garantida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19</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Televisor</w:t>
            </w:r>
            <w:r>
              <w:rPr>
                <w:b/>
              </w:rPr>
              <w:t xml:space="preserve"> LED mínimo 42 polegadas;</w:t>
            </w:r>
            <w:r w:rsidRPr="00323FB8">
              <w:t xml:space="preserve"> Wi-Fi Embutido, resolução de tela Full HD 1080p ou superior, Tipo de Tela: LED, Painel IPS; Design Slim; Conversor Digital Integrado, tipo Smart (navegador web, download de aplicativos, conexão </w:t>
            </w:r>
            <w:r w:rsidRPr="00323FB8">
              <w:lastRenderedPageBreak/>
              <w:t xml:space="preserve">DLNA, </w:t>
            </w:r>
            <w:proofErr w:type="gramStart"/>
            <w:r w:rsidRPr="00323FB8">
              <w:t>WiFiDirect</w:t>
            </w:r>
            <w:proofErr w:type="gramEnd"/>
            <w:r w:rsidRPr="00323FB8">
              <w:t xml:space="preserve">); Idiomas do Menu: Português e inglês; Potência mínima de Áudio: 10W + 10W; Recursos de Áudio: Surround Virtual; Timer On/Off e Sleeptimer; manual em português; voltagem bivolt e controle remoto. Conexões Mínimas: </w:t>
            </w:r>
            <w:proofErr w:type="gramStart"/>
            <w:r w:rsidRPr="00323FB8">
              <w:t>2</w:t>
            </w:r>
            <w:proofErr w:type="gramEnd"/>
            <w:r w:rsidRPr="00323FB8">
              <w:t xml:space="preserve"> HDMI; 2 USB; 1 Entrada componente (Y/Pb/Pr); 1 Entrada de vídeo composto (AV); 1 Ethernet (LAN); 1 Saída de áudio analógica; 1 Saída digital óptica; 2 Entradas de RF (Terrestre/ Cabo).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Default="00BA4DAD" w:rsidP="00243ABA">
            <w:pPr>
              <w:jc w:val="center"/>
            </w:pPr>
            <w:r>
              <w:lastRenderedPageBreak/>
              <w:t>20</w:t>
            </w:r>
          </w:p>
        </w:tc>
        <w:tc>
          <w:tcPr>
            <w:tcW w:w="674" w:type="dxa"/>
            <w:vAlign w:val="center"/>
          </w:tcPr>
          <w:p w:rsidR="00BA4DAD" w:rsidRPr="00323FB8" w:rsidRDefault="00BA4DAD" w:rsidP="00243ABA">
            <w:pPr>
              <w:jc w:val="center"/>
            </w:pPr>
            <w:proofErr w:type="gramStart"/>
            <w:r>
              <w:t>6</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rPr>
                <w:b/>
              </w:rPr>
            </w:pPr>
            <w:r w:rsidRPr="002F5E83">
              <w:rPr>
                <w:rFonts w:cstheme="minorHAnsi"/>
                <w:b/>
                <w:sz w:val="24"/>
                <w:szCs w:val="24"/>
              </w:rPr>
              <w:t xml:space="preserve">Computador Portátil (Notebook): </w:t>
            </w:r>
            <w:r>
              <w:rPr>
                <w:rFonts w:cstheme="minorHAnsi"/>
                <w:sz w:val="24"/>
                <w:szCs w:val="24"/>
              </w:rPr>
              <w:t>Especificação Mínima;</w:t>
            </w:r>
            <w:r w:rsidRPr="002F5E83">
              <w:rPr>
                <w:rFonts w:cstheme="minorHAnsi"/>
                <w:sz w:val="24"/>
                <w:szCs w:val="24"/>
              </w:rPr>
              <w:t xml:space="preserve"> Que esteja em linha de produção pelo fabricante; Computador portátil (notebook) com processador no mínimo </w:t>
            </w:r>
            <w:proofErr w:type="gramStart"/>
            <w:r w:rsidRPr="002F5E83">
              <w:rPr>
                <w:rFonts w:cstheme="minorHAnsi"/>
                <w:sz w:val="24"/>
                <w:szCs w:val="24"/>
              </w:rPr>
              <w:t>intel</w:t>
            </w:r>
            <w:proofErr w:type="gramEnd"/>
            <w:r w:rsidRPr="002F5E83">
              <w:rPr>
                <w:rFonts w:cstheme="minorHAnsi"/>
                <w:sz w:val="24"/>
                <w:szCs w:val="24"/>
              </w:rPr>
              <w:t xml:space="preserve"> core i5 ou similar; </w:t>
            </w:r>
            <w:r>
              <w:rPr>
                <w:rFonts w:cstheme="minorHAnsi"/>
                <w:sz w:val="24"/>
                <w:szCs w:val="24"/>
              </w:rPr>
              <w:t>Sistema operacional Windows 10</w:t>
            </w:r>
            <w:r w:rsidRPr="002F5E83">
              <w:rPr>
                <w:rFonts w:cstheme="minorHAnsi"/>
                <w:sz w:val="24"/>
                <w:szCs w:val="24"/>
              </w:rPr>
              <w:t>;</w:t>
            </w:r>
            <w:r>
              <w:rPr>
                <w:rFonts w:cstheme="minorHAnsi"/>
                <w:sz w:val="24"/>
                <w:szCs w:val="24"/>
              </w:rPr>
              <w:t xml:space="preserve"> Memoria RAM 8GB (oito) Gigabytes DDR4 2400MHz; Armazenamento HD TB (5400 RPM);</w:t>
            </w:r>
            <w:r w:rsidRPr="002F5E83">
              <w:rPr>
                <w:rFonts w:cstheme="minorHAnsi"/>
                <w:sz w:val="24"/>
                <w:szCs w:val="24"/>
              </w:rPr>
              <w:t xml:space="preserve"> Tela led</w:t>
            </w:r>
            <w:r>
              <w:rPr>
                <w:rFonts w:cstheme="minorHAnsi"/>
                <w:sz w:val="24"/>
                <w:szCs w:val="24"/>
              </w:rPr>
              <w:t xml:space="preserve"> o similar</w:t>
            </w:r>
            <w:r w:rsidRPr="002F5E83">
              <w:rPr>
                <w:rFonts w:cstheme="minorHAnsi"/>
                <w:sz w:val="24"/>
                <w:szCs w:val="24"/>
              </w:rPr>
              <w:t xml:space="preserve"> de mínima de 1</w:t>
            </w:r>
            <w:r>
              <w:rPr>
                <w:rFonts w:cstheme="minorHAnsi"/>
                <w:sz w:val="24"/>
                <w:szCs w:val="24"/>
              </w:rPr>
              <w:t>4 polegadas</w:t>
            </w:r>
            <w:r w:rsidRPr="002F5E83">
              <w:rPr>
                <w:rFonts w:cstheme="minorHAnsi"/>
                <w:sz w:val="24"/>
                <w:szCs w:val="24"/>
              </w:rPr>
              <w:t>, suportar resolução</w:t>
            </w:r>
            <w:r>
              <w:rPr>
                <w:rFonts w:cstheme="minorHAnsi"/>
                <w:sz w:val="24"/>
                <w:szCs w:val="24"/>
              </w:rPr>
              <w:t xml:space="preserve"> mínima de</w:t>
            </w:r>
            <w:r w:rsidRPr="002F5E83">
              <w:rPr>
                <w:rFonts w:cstheme="minorHAnsi"/>
                <w:sz w:val="24"/>
                <w:szCs w:val="24"/>
              </w:rPr>
              <w:t xml:space="preserve"> </w:t>
            </w:r>
            <w:r>
              <w:rPr>
                <w:rFonts w:cstheme="minorHAnsi"/>
                <w:sz w:val="24"/>
                <w:szCs w:val="24"/>
              </w:rPr>
              <w:t>(768 x 1366)</w:t>
            </w:r>
            <w:r w:rsidRPr="002F5E83">
              <w:rPr>
                <w:rFonts w:cstheme="minorHAnsi"/>
                <w:sz w:val="24"/>
                <w:szCs w:val="24"/>
              </w:rPr>
              <w:t xml:space="preserve">; Teclado deverá conter todos os caracteres da língua portuguesa, inclusive ç e acentos, nas mesmas posições do teclado padrão abnt2; O equipamento deverá ser novo, sem uso, reforma ou recondicionamento; </w:t>
            </w:r>
            <w:r w:rsidRPr="00323FB8">
              <w:t xml:space="preserve">Apresentar catálogo </w:t>
            </w:r>
            <w:r>
              <w:t xml:space="preserve">com </w:t>
            </w:r>
            <w:r w:rsidRPr="00323FB8">
              <w:t xml:space="preserve">foto com especificação técnica do item na proposta Garantia mínima </w:t>
            </w:r>
            <w:r w:rsidRPr="00323FB8">
              <w:lastRenderedPageBreak/>
              <w:t xml:space="preserve">de </w:t>
            </w:r>
            <w:r>
              <w:t>12</w:t>
            </w:r>
            <w:r w:rsidRPr="00323FB8">
              <w:t xml:space="preserve"> meses.</w:t>
            </w:r>
            <w:r>
              <w:rPr>
                <w:rFonts w:cstheme="minorHAnsi"/>
                <w:sz w:val="24"/>
                <w:szCs w:val="24"/>
              </w:rPr>
              <w:t xml:space="preserve"> </w:t>
            </w:r>
            <w:r w:rsidRPr="00960C66">
              <w:rPr>
                <w:rFonts w:cstheme="minorHAnsi"/>
                <w:sz w:val="24"/>
                <w:szCs w:val="24"/>
              </w:rPr>
              <w:t>O suporte técnico e a garantia</w:t>
            </w:r>
            <w:r>
              <w:rPr>
                <w:rFonts w:cstheme="minorHAnsi"/>
                <w:sz w:val="24"/>
                <w:szCs w:val="24"/>
              </w:rPr>
              <w:t xml:space="preserve"> </w:t>
            </w:r>
            <w:r w:rsidRPr="00960C66">
              <w:rPr>
                <w:rFonts w:cstheme="minorHAnsi"/>
                <w:sz w:val="24"/>
                <w:szCs w:val="24"/>
              </w:rPr>
              <w:t>deverão ser necessariamente prestados pelo fabricante ou pela rede</w:t>
            </w:r>
            <w:r>
              <w:rPr>
                <w:rFonts w:cstheme="minorHAnsi"/>
                <w:sz w:val="24"/>
                <w:szCs w:val="24"/>
              </w:rPr>
              <w:t xml:space="preserve"> </w:t>
            </w:r>
            <w:r w:rsidRPr="00960C66">
              <w:rPr>
                <w:rFonts w:cstheme="minorHAnsi"/>
                <w:sz w:val="24"/>
                <w:szCs w:val="24"/>
              </w:rPr>
              <w:t>de assistência técnica autorizada; devendo ser atendidos em até 02</w:t>
            </w:r>
            <w:r>
              <w:rPr>
                <w:rFonts w:cstheme="minorHAnsi"/>
                <w:sz w:val="24"/>
                <w:szCs w:val="24"/>
              </w:rPr>
              <w:t xml:space="preserve"> </w:t>
            </w:r>
            <w:r w:rsidRPr="00960C66">
              <w:rPr>
                <w:rFonts w:cstheme="minorHAnsi"/>
                <w:sz w:val="24"/>
                <w:szCs w:val="24"/>
              </w:rPr>
              <w:t>(dois) dias úteis após a abertura do chamado (em horário</w:t>
            </w:r>
            <w:r>
              <w:rPr>
                <w:rFonts w:cstheme="minorHAnsi"/>
                <w:sz w:val="24"/>
                <w:szCs w:val="24"/>
              </w:rPr>
              <w:t xml:space="preserve"> </w:t>
            </w:r>
            <w:r w:rsidRPr="00960C66">
              <w:rPr>
                <w:rFonts w:cstheme="minorHAnsi"/>
                <w:sz w:val="24"/>
                <w:szCs w:val="24"/>
              </w:rPr>
              <w:t>comercial</w:t>
            </w:r>
            <w:proofErr w:type="gramStart"/>
            <w:r w:rsidRPr="00960C66">
              <w:rPr>
                <w:rFonts w:cstheme="minorHAnsi"/>
                <w:sz w:val="24"/>
                <w:szCs w:val="24"/>
              </w:rPr>
              <w:t>)</w:t>
            </w:r>
            <w:r w:rsidRPr="00960C66">
              <w:rPr>
                <w:rFonts w:cstheme="minorHAnsi"/>
                <w:sz w:val="24"/>
                <w:szCs w:val="24"/>
              </w:rPr>
              <w:cr/>
            </w:r>
            <w:proofErr w:type="gramEnd"/>
            <w:r>
              <w:rPr>
                <w:rFonts w:cstheme="minorHAnsi"/>
                <w:sz w:val="24"/>
                <w:szCs w:val="24"/>
              </w:rPr>
              <w:t>.</w:t>
            </w:r>
          </w:p>
        </w:tc>
        <w:tc>
          <w:tcPr>
            <w:tcW w:w="1360" w:type="dxa"/>
          </w:tcPr>
          <w:p w:rsidR="00BA4DAD" w:rsidRPr="002F5E83" w:rsidRDefault="00BA4DAD" w:rsidP="00243ABA">
            <w:pPr>
              <w:jc w:val="both"/>
              <w:rPr>
                <w:rFonts w:cstheme="minorHAnsi"/>
                <w:b/>
                <w:sz w:val="24"/>
                <w:szCs w:val="24"/>
              </w:rPr>
            </w:pPr>
          </w:p>
        </w:tc>
        <w:tc>
          <w:tcPr>
            <w:tcW w:w="1433" w:type="dxa"/>
          </w:tcPr>
          <w:p w:rsidR="00BA4DAD" w:rsidRPr="002F5E83" w:rsidRDefault="00BA4DAD" w:rsidP="00243ABA">
            <w:pPr>
              <w:jc w:val="both"/>
              <w:rPr>
                <w:rFonts w:cstheme="minorHAnsi"/>
                <w:b/>
                <w:sz w:val="24"/>
                <w:szCs w:val="24"/>
              </w:rPr>
            </w:pPr>
          </w:p>
        </w:tc>
        <w:tc>
          <w:tcPr>
            <w:tcW w:w="1576" w:type="dxa"/>
          </w:tcPr>
          <w:p w:rsidR="00BA4DAD" w:rsidRPr="002F5E83" w:rsidRDefault="00BA4DAD" w:rsidP="00243ABA">
            <w:pPr>
              <w:jc w:val="both"/>
              <w:rPr>
                <w:rFonts w:cstheme="minorHAnsi"/>
                <w:b/>
                <w:sz w:val="24"/>
                <w:szCs w:val="24"/>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21</w:t>
            </w:r>
          </w:p>
        </w:tc>
        <w:tc>
          <w:tcPr>
            <w:tcW w:w="674" w:type="dxa"/>
            <w:vAlign w:val="center"/>
          </w:tcPr>
          <w:p w:rsidR="00BA4DAD" w:rsidRPr="00323FB8" w:rsidRDefault="00BA4DAD" w:rsidP="00243ABA">
            <w:pPr>
              <w:jc w:val="center"/>
            </w:pPr>
            <w:r>
              <w:t>09</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Computador (Desktop-Básico);</w:t>
            </w:r>
            <w:r w:rsidRPr="00323FB8">
              <w:t xml:space="preserve"> Especificação Mínima: Que</w:t>
            </w:r>
            <w:r>
              <w:t xml:space="preserve"> o kit completo</w:t>
            </w:r>
            <w:r w:rsidRPr="00323FB8">
              <w:t xml:space="preserve"> esteja em linha de produção </w:t>
            </w:r>
            <w:r>
              <w:t>do</w:t>
            </w:r>
            <w:r w:rsidRPr="00323FB8">
              <w:t xml:space="preserve"> fabricante (CPU, Monitor, Teclado e Mouse do mesmo fabricante</w:t>
            </w:r>
            <w:r>
              <w:t xml:space="preserve"> e marca</w:t>
            </w:r>
            <w:r w:rsidRPr="00323FB8">
              <w:t xml:space="preserve">); Computador desktop </w:t>
            </w:r>
            <w:r w:rsidRPr="002F5E83">
              <w:rPr>
                <w:rFonts w:cstheme="minorHAnsi"/>
                <w:sz w:val="24"/>
                <w:szCs w:val="24"/>
              </w:rPr>
              <w:t xml:space="preserve">com processador no mínimo </w:t>
            </w:r>
            <w:proofErr w:type="gramStart"/>
            <w:r w:rsidRPr="002F5E83">
              <w:rPr>
                <w:rFonts w:cstheme="minorHAnsi"/>
                <w:sz w:val="24"/>
                <w:szCs w:val="24"/>
              </w:rPr>
              <w:t>intel</w:t>
            </w:r>
            <w:proofErr w:type="gramEnd"/>
            <w:r w:rsidRPr="002F5E83">
              <w:rPr>
                <w:rFonts w:cstheme="minorHAnsi"/>
                <w:sz w:val="24"/>
                <w:szCs w:val="24"/>
              </w:rPr>
              <w:t xml:space="preserve"> core i5 ou similar; </w:t>
            </w:r>
            <w:r>
              <w:rPr>
                <w:rFonts w:cstheme="minorHAnsi"/>
                <w:sz w:val="24"/>
                <w:szCs w:val="24"/>
              </w:rPr>
              <w:t>Sistema operacional Windows 10</w:t>
            </w:r>
            <w:r w:rsidRPr="002F5E83">
              <w:rPr>
                <w:rFonts w:cstheme="minorHAnsi"/>
                <w:sz w:val="24"/>
                <w:szCs w:val="24"/>
              </w:rPr>
              <w:t>;</w:t>
            </w:r>
            <w:r>
              <w:rPr>
                <w:rFonts w:cstheme="minorHAnsi"/>
                <w:sz w:val="24"/>
                <w:szCs w:val="24"/>
              </w:rPr>
              <w:t xml:space="preserve"> Memoria RAM 8GB (oito) Gigabytes DDR4 2400MHz; Armazenamento HD TB (5400 RPM); </w:t>
            </w:r>
            <w:r w:rsidRPr="00323FB8">
              <w:t>O adaptador de vídeo integrado deverá ser no mínimo de 01 (um) gigabyte de memória, Monitor de led mínima de 1</w:t>
            </w:r>
            <w:r>
              <w:t>8</w:t>
            </w:r>
            <w:r w:rsidRPr="00323FB8">
              <w:t xml:space="preserve"> polegadas (widescreen 16:9) Conexão: HDMI e VGA Suporte de cores: Maior que 16 milhões;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w:t>
            </w:r>
            <w:r w:rsidRPr="00323FB8">
              <w:lastRenderedPageBreak/>
              <w:t xml:space="preserve">cinza, e manter o mesmo padrão de cor; todos os componentes do produto deverão ser novos e da mesma marca, sem uso, reforma ou recondicionamento; Apresentar catálogo </w:t>
            </w:r>
            <w:r>
              <w:t>com foto e</w:t>
            </w:r>
            <w:r w:rsidRPr="00323FB8">
              <w:t xml:space="preserve"> especificação técnica do item na proposta Garantia mínima de </w:t>
            </w:r>
            <w:r>
              <w:t>12</w:t>
            </w:r>
            <w:r w:rsidRPr="00323FB8">
              <w:t xml:space="preserve">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bl>
    <w:p w:rsidR="00BA4DAD" w:rsidRDefault="00BA4DAD" w:rsidP="00BA4DAD">
      <w:pPr>
        <w:rPr>
          <w:rFonts w:cstheme="minorHAnsi"/>
          <w:color w:val="000000"/>
        </w:rPr>
      </w:pPr>
    </w:p>
    <w:p w:rsidR="00BA4DAD" w:rsidRDefault="00BA4DAD" w:rsidP="00BA4DAD">
      <w:pPr>
        <w:rPr>
          <w:rFonts w:cstheme="minorHAnsi"/>
          <w:color w:val="000000"/>
        </w:rPr>
      </w:pPr>
    </w:p>
    <w:p w:rsidR="00BA4DAD" w:rsidRPr="00C64CE9" w:rsidRDefault="00BA4DAD" w:rsidP="00BA4DAD">
      <w:pPr>
        <w:rPr>
          <w:rFonts w:cstheme="minorHAnsi"/>
          <w:b/>
          <w:color w:val="000000"/>
        </w:rPr>
      </w:pPr>
      <w:proofErr w:type="gramStart"/>
      <w:r w:rsidRPr="00C64CE9">
        <w:rPr>
          <w:rFonts w:cstheme="minorHAnsi"/>
          <w:b/>
          <w:color w:val="000000"/>
        </w:rPr>
        <w:t>1.2 - COTA - (02) RESERVADA COM 25%</w:t>
      </w:r>
      <w:proofErr w:type="gramEnd"/>
      <w:r w:rsidRPr="00C64CE9">
        <w:rPr>
          <w:rFonts w:cstheme="minorHAnsi"/>
          <w:b/>
          <w:color w:val="000000"/>
        </w:rPr>
        <w:t xml:space="preserve"> PARA MICROS E PEQUENAS EMPRESAS E EMPRESAS DE PEQUENO PORTE: -</w:t>
      </w:r>
    </w:p>
    <w:tbl>
      <w:tblPr>
        <w:tblStyle w:val="Tabelacomgrade"/>
        <w:tblW w:w="8732" w:type="dxa"/>
        <w:jc w:val="center"/>
        <w:tblLook w:val="04A0" w:firstRow="1" w:lastRow="0" w:firstColumn="1" w:lastColumn="0" w:noHBand="0" w:noVBand="1"/>
      </w:tblPr>
      <w:tblGrid>
        <w:gridCol w:w="684"/>
        <w:gridCol w:w="674"/>
        <w:gridCol w:w="761"/>
        <w:gridCol w:w="2442"/>
        <w:gridCol w:w="1276"/>
        <w:gridCol w:w="1276"/>
        <w:gridCol w:w="1619"/>
      </w:tblGrid>
      <w:tr w:rsidR="00BA4DAD" w:rsidRPr="00323FB8" w:rsidTr="00243ABA">
        <w:trPr>
          <w:trHeight w:val="744"/>
          <w:jc w:val="center"/>
        </w:trPr>
        <w:tc>
          <w:tcPr>
            <w:tcW w:w="684"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ITEM</w:t>
            </w:r>
          </w:p>
        </w:tc>
        <w:tc>
          <w:tcPr>
            <w:tcW w:w="674"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QTD.</w:t>
            </w:r>
          </w:p>
        </w:tc>
        <w:tc>
          <w:tcPr>
            <w:tcW w:w="761"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UNID.</w:t>
            </w:r>
          </w:p>
        </w:tc>
        <w:tc>
          <w:tcPr>
            <w:tcW w:w="2442"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DESCRIÇÃO</w:t>
            </w:r>
          </w:p>
        </w:tc>
        <w:tc>
          <w:tcPr>
            <w:tcW w:w="1276" w:type="dxa"/>
            <w:shd w:val="clear" w:color="auto" w:fill="A6A6A6" w:themeFill="background1" w:themeFillShade="A6"/>
          </w:tcPr>
          <w:p w:rsidR="00BA4DAD" w:rsidRDefault="00BA4DAD" w:rsidP="00243ABA">
            <w:pPr>
              <w:pStyle w:val="SemEspaamento"/>
              <w:jc w:val="center"/>
              <w:rPr>
                <w:b/>
                <w:u w:val="single"/>
              </w:rPr>
            </w:pPr>
          </w:p>
          <w:p w:rsidR="00BA4DAD" w:rsidRPr="00323FB8" w:rsidRDefault="00BA4DAD" w:rsidP="00243ABA">
            <w:pPr>
              <w:pStyle w:val="SemEspaamento"/>
              <w:jc w:val="center"/>
              <w:rPr>
                <w:b/>
                <w:u w:val="single"/>
              </w:rPr>
            </w:pPr>
            <w:r>
              <w:rPr>
                <w:b/>
                <w:u w:val="single"/>
              </w:rPr>
              <w:t>Marca</w:t>
            </w:r>
          </w:p>
        </w:tc>
        <w:tc>
          <w:tcPr>
            <w:tcW w:w="1276" w:type="dxa"/>
            <w:shd w:val="clear" w:color="auto" w:fill="A6A6A6" w:themeFill="background1" w:themeFillShade="A6"/>
          </w:tcPr>
          <w:p w:rsidR="00BA4DAD" w:rsidRDefault="00BA4DAD" w:rsidP="00243ABA">
            <w:pPr>
              <w:pStyle w:val="SemEspaamento"/>
              <w:jc w:val="center"/>
              <w:rPr>
                <w:b/>
                <w:u w:val="single"/>
              </w:rPr>
            </w:pPr>
            <w:r>
              <w:rPr>
                <w:b/>
                <w:u w:val="single"/>
              </w:rPr>
              <w:t xml:space="preserve">Valor Unitário </w:t>
            </w:r>
          </w:p>
        </w:tc>
        <w:tc>
          <w:tcPr>
            <w:tcW w:w="1619" w:type="dxa"/>
            <w:shd w:val="clear" w:color="auto" w:fill="A6A6A6" w:themeFill="background1" w:themeFillShade="A6"/>
          </w:tcPr>
          <w:p w:rsidR="00BA4DAD" w:rsidRDefault="00BA4DAD" w:rsidP="00243ABA">
            <w:pPr>
              <w:pStyle w:val="SemEspaamento"/>
              <w:jc w:val="center"/>
              <w:rPr>
                <w:b/>
                <w:u w:val="single"/>
              </w:rPr>
            </w:pPr>
          </w:p>
          <w:p w:rsidR="00BA4DAD" w:rsidRDefault="00BA4DAD" w:rsidP="00243ABA">
            <w:pPr>
              <w:pStyle w:val="SemEspaamento"/>
              <w:jc w:val="center"/>
              <w:rPr>
                <w:b/>
                <w:u w:val="single"/>
              </w:rPr>
            </w:pPr>
            <w:r>
              <w:rPr>
                <w:b/>
                <w:u w:val="single"/>
              </w:rPr>
              <w:t>Valor Total</w:t>
            </w:r>
          </w:p>
        </w:tc>
      </w:tr>
      <w:tr w:rsidR="00BA4DAD" w:rsidRPr="00323FB8" w:rsidTr="00243ABA">
        <w:trPr>
          <w:jc w:val="center"/>
        </w:trPr>
        <w:tc>
          <w:tcPr>
            <w:tcW w:w="684" w:type="dxa"/>
            <w:vAlign w:val="center"/>
          </w:tcPr>
          <w:p w:rsidR="00BA4DAD" w:rsidRPr="00323FB8" w:rsidRDefault="00BA4DAD" w:rsidP="00243ABA">
            <w:pPr>
              <w:jc w:val="center"/>
            </w:pPr>
            <w:r>
              <w:t>22</w:t>
            </w:r>
          </w:p>
        </w:tc>
        <w:tc>
          <w:tcPr>
            <w:tcW w:w="674" w:type="dxa"/>
            <w:vAlign w:val="center"/>
          </w:tcPr>
          <w:p w:rsidR="00BA4DAD" w:rsidRPr="00323FB8" w:rsidRDefault="00BA4DAD" w:rsidP="00243ABA">
            <w:pPr>
              <w:jc w:val="center"/>
            </w:pPr>
            <w:r>
              <w:t>11</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442" w:type="dxa"/>
            <w:vAlign w:val="center"/>
          </w:tcPr>
          <w:p w:rsidR="00BA4DAD" w:rsidRPr="00323FB8" w:rsidRDefault="00BA4DAD" w:rsidP="00243ABA">
            <w:pPr>
              <w:jc w:val="both"/>
            </w:pPr>
            <w:r w:rsidRPr="00323FB8">
              <w:rPr>
                <w:b/>
              </w:rPr>
              <w:t>Computador (Desktop-Básico);</w:t>
            </w:r>
            <w:r w:rsidRPr="00323FB8">
              <w:t xml:space="preserve"> Especificação Mínima: Que</w:t>
            </w:r>
            <w:r>
              <w:t xml:space="preserve"> o kit completo</w:t>
            </w:r>
            <w:r w:rsidRPr="00323FB8">
              <w:t xml:space="preserve"> esteja em linha de produção </w:t>
            </w:r>
            <w:r>
              <w:t>do</w:t>
            </w:r>
            <w:r w:rsidRPr="00323FB8">
              <w:t xml:space="preserve"> fabricante (CPU, Monitor, Teclado e Mouse do mesmo fabricante</w:t>
            </w:r>
            <w:r>
              <w:t xml:space="preserve"> e marca</w:t>
            </w:r>
            <w:r w:rsidRPr="00323FB8">
              <w:t xml:space="preserve">); Computador desktop </w:t>
            </w:r>
            <w:r w:rsidRPr="002F5E83">
              <w:rPr>
                <w:rFonts w:cstheme="minorHAnsi"/>
                <w:sz w:val="24"/>
                <w:szCs w:val="24"/>
              </w:rPr>
              <w:t xml:space="preserve">com processador no mínimo </w:t>
            </w:r>
            <w:proofErr w:type="gramStart"/>
            <w:r w:rsidRPr="002F5E83">
              <w:rPr>
                <w:rFonts w:cstheme="minorHAnsi"/>
                <w:sz w:val="24"/>
                <w:szCs w:val="24"/>
              </w:rPr>
              <w:t>intel</w:t>
            </w:r>
            <w:proofErr w:type="gramEnd"/>
            <w:r w:rsidRPr="002F5E83">
              <w:rPr>
                <w:rFonts w:cstheme="minorHAnsi"/>
                <w:sz w:val="24"/>
                <w:szCs w:val="24"/>
              </w:rPr>
              <w:t xml:space="preserve"> core i5 ou similar; </w:t>
            </w:r>
            <w:r>
              <w:rPr>
                <w:rFonts w:cstheme="minorHAnsi"/>
                <w:sz w:val="24"/>
                <w:szCs w:val="24"/>
              </w:rPr>
              <w:t>Sistema operacional Windows 10</w:t>
            </w:r>
            <w:r w:rsidRPr="002F5E83">
              <w:rPr>
                <w:rFonts w:cstheme="minorHAnsi"/>
                <w:sz w:val="24"/>
                <w:szCs w:val="24"/>
              </w:rPr>
              <w:t>;</w:t>
            </w:r>
            <w:r>
              <w:rPr>
                <w:rFonts w:cstheme="minorHAnsi"/>
                <w:sz w:val="24"/>
                <w:szCs w:val="24"/>
              </w:rPr>
              <w:t xml:space="preserve"> Memoria RAM 8GB (oito) Gigabytes DDR4 2400MHz; Armazenamento HD TB (5400 RPM); </w:t>
            </w:r>
            <w:r w:rsidRPr="00323FB8">
              <w:t>O adaptador de vídeo integrado deverá ser no mínimo de 01 (um) gigabyte de memória, Monitor de led mínima de 1</w:t>
            </w:r>
            <w:r>
              <w:t>8</w:t>
            </w:r>
            <w:r w:rsidRPr="00323FB8">
              <w:t xml:space="preserve"> polegadas (widescreen 16:9) Conexão: HDMI e VGA Suporte de cores: Maior que 16 milhões; Interfaces de rede 10/100/1000 e wifi padrão ieee 802.11 b/g/n; Sistema operacional windows </w:t>
            </w:r>
            <w:r w:rsidRPr="00323FB8">
              <w:lastRenderedPageBreak/>
              <w:t xml:space="preserve">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e da mesma marca, sem uso, reforma ou recondicionamento; Apresentar catálogo </w:t>
            </w:r>
            <w:r>
              <w:t>com foto e</w:t>
            </w:r>
            <w:r w:rsidRPr="00323FB8">
              <w:t xml:space="preserve"> especificação técnica do item na proposta Garantia mínima de </w:t>
            </w:r>
            <w:r>
              <w:t>12</w:t>
            </w:r>
            <w:r w:rsidRPr="00323FB8">
              <w:t xml:space="preserve"> meses.</w:t>
            </w:r>
          </w:p>
        </w:tc>
        <w:tc>
          <w:tcPr>
            <w:tcW w:w="1276" w:type="dxa"/>
          </w:tcPr>
          <w:p w:rsidR="00BA4DAD" w:rsidRPr="00323FB8" w:rsidRDefault="00BA4DAD" w:rsidP="00243ABA">
            <w:pPr>
              <w:jc w:val="both"/>
              <w:rPr>
                <w:b/>
              </w:rPr>
            </w:pPr>
          </w:p>
        </w:tc>
        <w:tc>
          <w:tcPr>
            <w:tcW w:w="1276" w:type="dxa"/>
          </w:tcPr>
          <w:p w:rsidR="00BA4DAD" w:rsidRPr="00323FB8" w:rsidRDefault="00BA4DAD" w:rsidP="00243ABA">
            <w:pPr>
              <w:jc w:val="both"/>
              <w:rPr>
                <w:b/>
              </w:rPr>
            </w:pPr>
          </w:p>
        </w:tc>
        <w:tc>
          <w:tcPr>
            <w:tcW w:w="1619" w:type="dxa"/>
          </w:tcPr>
          <w:p w:rsidR="00BA4DAD" w:rsidRPr="00323FB8" w:rsidRDefault="00BA4DAD" w:rsidP="00243ABA">
            <w:pPr>
              <w:jc w:val="both"/>
              <w:rPr>
                <w:b/>
              </w:rPr>
            </w:pPr>
          </w:p>
        </w:tc>
      </w:tr>
    </w:tbl>
    <w:p w:rsidR="00BA4DAD" w:rsidRDefault="00BA4DAD" w:rsidP="00BA4DAD">
      <w:pPr>
        <w:rPr>
          <w:rFonts w:cstheme="minorHAnsi"/>
          <w:color w:val="000000"/>
        </w:rPr>
      </w:pPr>
    </w:p>
    <w:p w:rsidR="00BA4DAD" w:rsidRDefault="00BA4DAD" w:rsidP="00F02939">
      <w:pPr>
        <w:tabs>
          <w:tab w:val="left" w:pos="2497"/>
          <w:tab w:val="left" w:pos="6101"/>
        </w:tabs>
        <w:spacing w:line="276" w:lineRule="auto"/>
        <w:ind w:left="232"/>
        <w:rPr>
          <w:b/>
          <w:i/>
        </w:rPr>
      </w:pPr>
    </w:p>
    <w:p w:rsidR="00FE1AB3" w:rsidRPr="00274383" w:rsidRDefault="00767670" w:rsidP="00C41353">
      <w:pPr>
        <w:tabs>
          <w:tab w:val="left" w:pos="9570"/>
        </w:tabs>
        <w:spacing w:before="206" w:line="276" w:lineRule="auto"/>
        <w:ind w:left="284"/>
        <w:rPr>
          <w:b/>
        </w:rPr>
      </w:pPr>
      <w:r w:rsidRPr="00274383">
        <w:rPr>
          <w:b/>
          <w:u w:val="single"/>
        </w:rPr>
        <w:t>OBSERVAÇÕES:</w:t>
      </w:r>
      <w:r w:rsidR="00C41353">
        <w:rPr>
          <w:b/>
          <w:u w:val="single"/>
        </w:rPr>
        <w:tab/>
      </w:r>
    </w:p>
    <w:p w:rsidR="00FE1AB3" w:rsidRPr="00274383" w:rsidRDefault="00767670" w:rsidP="00F02939">
      <w:pPr>
        <w:pStyle w:val="PargrafodaLista"/>
        <w:numPr>
          <w:ilvl w:val="0"/>
          <w:numId w:val="2"/>
        </w:numPr>
        <w:tabs>
          <w:tab w:val="left" w:pos="516"/>
        </w:tabs>
        <w:spacing w:before="93" w:line="276" w:lineRule="auto"/>
      </w:pPr>
      <w:r w:rsidRPr="00274383">
        <w:t>O frete deverá ser por conta da empresa</w:t>
      </w:r>
      <w:r w:rsidRPr="00274383">
        <w:rPr>
          <w:spacing w:val="-5"/>
        </w:rPr>
        <w:t xml:space="preserve"> </w:t>
      </w:r>
      <w:r w:rsidRPr="00274383">
        <w:t>vencedora.</w:t>
      </w:r>
    </w:p>
    <w:p w:rsidR="00FE1AB3" w:rsidRPr="00274383" w:rsidRDefault="00767670" w:rsidP="00F02939">
      <w:pPr>
        <w:pStyle w:val="PargrafodaLista"/>
        <w:numPr>
          <w:ilvl w:val="0"/>
          <w:numId w:val="2"/>
        </w:numPr>
        <w:tabs>
          <w:tab w:val="left" w:pos="516"/>
        </w:tabs>
        <w:spacing w:before="56" w:line="276" w:lineRule="auto"/>
      </w:pPr>
      <w:r w:rsidRPr="00274383">
        <w:rPr>
          <w:b/>
        </w:rPr>
        <w:t xml:space="preserve">O prazo de validade da proposta: </w:t>
      </w:r>
      <w:r w:rsidRPr="00274383">
        <w:t xml:space="preserve">Não poderá ser inferior a </w:t>
      </w:r>
      <w:r w:rsidRPr="00274383">
        <w:rPr>
          <w:b/>
        </w:rPr>
        <w:t>60 (sessenta) dias</w:t>
      </w:r>
      <w:r w:rsidRPr="00274383">
        <w:t>, contados a partir da data da</w:t>
      </w:r>
      <w:r w:rsidRPr="00274383">
        <w:rPr>
          <w:spacing w:val="-31"/>
        </w:rPr>
        <w:t xml:space="preserve"> </w:t>
      </w:r>
      <w:r w:rsidRPr="00274383">
        <w:t>Proposta.</w:t>
      </w:r>
    </w:p>
    <w:p w:rsidR="00FE1AB3" w:rsidRPr="00274383" w:rsidRDefault="00767670" w:rsidP="00F02939">
      <w:pPr>
        <w:pStyle w:val="PargrafodaLista"/>
        <w:numPr>
          <w:ilvl w:val="0"/>
          <w:numId w:val="2"/>
        </w:numPr>
        <w:tabs>
          <w:tab w:val="left" w:pos="516"/>
        </w:tabs>
        <w:spacing w:before="61" w:line="276" w:lineRule="auto"/>
        <w:ind w:left="232" w:right="227" w:firstLine="0"/>
      </w:pPr>
      <w:r w:rsidRPr="00274383">
        <w:rPr>
          <w:b/>
        </w:rPr>
        <w:t xml:space="preserve">DESCRIÇÃO DETALHADA DO PRODUTO OFERTADO: </w:t>
      </w:r>
      <w:r w:rsidRPr="00274383">
        <w:t>MARCA / CARACTERÍSTICAS TÉCNICAS / FABRICANTE e outros elementos necessários que identifiquem os produtos</w:t>
      </w:r>
      <w:r w:rsidRPr="00274383">
        <w:rPr>
          <w:spacing w:val="1"/>
        </w:rPr>
        <w:t xml:space="preserve"> </w:t>
      </w:r>
      <w:r w:rsidRPr="00274383">
        <w:t>cotados.</w:t>
      </w:r>
    </w:p>
    <w:p w:rsidR="00FE1AB3" w:rsidRPr="00274383" w:rsidRDefault="00767670" w:rsidP="00F02939">
      <w:pPr>
        <w:pStyle w:val="PargrafodaLista"/>
        <w:numPr>
          <w:ilvl w:val="0"/>
          <w:numId w:val="2"/>
        </w:numPr>
        <w:tabs>
          <w:tab w:val="left" w:pos="516"/>
        </w:tabs>
        <w:spacing w:before="60" w:line="276" w:lineRule="auto"/>
      </w:pPr>
      <w:r w:rsidRPr="00274383">
        <w:t>Local, data, assinatura e Identificação do representante legal da empresa (Nome, Cargo, RG e</w:t>
      </w:r>
      <w:r w:rsidRPr="00274383">
        <w:rPr>
          <w:spacing w:val="-12"/>
        </w:rPr>
        <w:t xml:space="preserve"> </w:t>
      </w:r>
      <w:r w:rsidRPr="00274383">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r w:rsidRPr="003E689F">
        <w:rPr>
          <w:rFonts w:ascii="Arial" w:hAnsi="Arial" w:cs="Arial"/>
          <w:b/>
        </w:rPr>
        <w:t>OBJETO:</w:t>
      </w:r>
      <w:r w:rsidR="009C0DAE">
        <w:rPr>
          <w:rFonts w:ascii="Arial" w:hAnsi="Arial" w:cs="Arial"/>
          <w:b/>
        </w:rPr>
        <w:t xml:space="preserve"> </w:t>
      </w:r>
      <w:r w:rsidR="00A32EE7" w:rsidRPr="00A32EE7">
        <w:rPr>
          <w:rFonts w:ascii="Arial" w:hAnsi="Arial" w:cs="Arial"/>
          <w:b/>
        </w:rPr>
        <w:t>“REGISTRO DE PREÇOS PARA AQUISIÇÃO DE EQUIPAMENTOS PERMANENTE ELETRONICOS E MOVEIS PARA ATENDER AS NESCESSIDADES DO MUNICIPIO”.</w:t>
      </w:r>
    </w:p>
    <w:p w:rsidR="009F7086" w:rsidRPr="003E689F" w:rsidRDefault="009F7086" w:rsidP="009F7086">
      <w:pPr>
        <w:pStyle w:val="SemEspaamento"/>
        <w:ind w:left="-709"/>
        <w:rPr>
          <w:rFonts w:ascii="Arial" w:hAnsi="Arial" w:cs="Arial"/>
        </w:rPr>
      </w:pPr>
    </w:p>
    <w:p w:rsidR="00C41353" w:rsidRDefault="00C41353" w:rsidP="00C41353">
      <w:pPr>
        <w:tabs>
          <w:tab w:val="left" w:pos="2497"/>
          <w:tab w:val="left" w:pos="6101"/>
        </w:tabs>
        <w:spacing w:line="276" w:lineRule="auto"/>
        <w:ind w:left="232"/>
        <w:rPr>
          <w:b/>
          <w:i/>
        </w:rPr>
      </w:pPr>
    </w:p>
    <w:p w:rsidR="00A32EE7" w:rsidRPr="00C64CE9" w:rsidRDefault="00A32EE7" w:rsidP="00A32EE7">
      <w:pPr>
        <w:pStyle w:val="SemEspaamento"/>
        <w:ind w:left="-709"/>
        <w:rPr>
          <w:b/>
        </w:rPr>
      </w:pPr>
      <w:r w:rsidRPr="00C64CE9">
        <w:rPr>
          <w:b/>
        </w:rPr>
        <w:t>1.</w:t>
      </w:r>
      <w:r w:rsidRPr="00C64CE9">
        <w:rPr>
          <w:b/>
        </w:rPr>
        <w:tab/>
        <w:t xml:space="preserve">DOS ITENS, SUAS DESCRIÇÕES E ESPECIFICAÇÕES TÉCNICAS: </w:t>
      </w:r>
      <w:proofErr w:type="gramStart"/>
      <w:r w:rsidRPr="00C64CE9">
        <w:rPr>
          <w:b/>
        </w:rPr>
        <w:t>-</w:t>
      </w:r>
      <w:proofErr w:type="gramEnd"/>
    </w:p>
    <w:p w:rsidR="00A32EE7" w:rsidRPr="00C64CE9" w:rsidRDefault="00A32EE7" w:rsidP="00A32EE7">
      <w:pPr>
        <w:pStyle w:val="SemEspaamento"/>
        <w:ind w:left="-709"/>
        <w:rPr>
          <w:b/>
        </w:rPr>
      </w:pPr>
    </w:p>
    <w:p w:rsidR="00A32EE7" w:rsidRDefault="00A32EE7" w:rsidP="00A32EE7">
      <w:pPr>
        <w:pStyle w:val="SemEspaamento"/>
        <w:ind w:left="-709"/>
        <w:rPr>
          <w:b/>
        </w:rPr>
      </w:pPr>
      <w:r w:rsidRPr="00C64CE9">
        <w:rPr>
          <w:b/>
        </w:rPr>
        <w:t>1.1</w:t>
      </w:r>
      <w:r w:rsidRPr="00C64CE9">
        <w:rPr>
          <w:b/>
        </w:rPr>
        <w:tab/>
        <w:t xml:space="preserve"> COTA (01) PRINCIPAL COM 75%:-</w:t>
      </w:r>
    </w:p>
    <w:p w:rsidR="00A32EE7" w:rsidRPr="007C3811" w:rsidRDefault="00A32EE7" w:rsidP="00A32EE7">
      <w:pPr>
        <w:pStyle w:val="SemEspaamento"/>
      </w:pPr>
    </w:p>
    <w:tbl>
      <w:tblPr>
        <w:tblStyle w:val="Tabelacomgrade"/>
        <w:tblW w:w="10104" w:type="dxa"/>
        <w:jc w:val="center"/>
        <w:tblLook w:val="04A0" w:firstRow="1" w:lastRow="0" w:firstColumn="1" w:lastColumn="0" w:noHBand="0" w:noVBand="1"/>
      </w:tblPr>
      <w:tblGrid>
        <w:gridCol w:w="684"/>
        <w:gridCol w:w="674"/>
        <w:gridCol w:w="761"/>
        <w:gridCol w:w="7985"/>
      </w:tblGrid>
      <w:tr w:rsidR="00A32EE7" w:rsidRPr="0033640C" w:rsidTr="00A32EE7">
        <w:trPr>
          <w:trHeight w:val="744"/>
          <w:jc w:val="center"/>
        </w:trPr>
        <w:tc>
          <w:tcPr>
            <w:tcW w:w="684" w:type="dxa"/>
            <w:shd w:val="clear" w:color="auto" w:fill="A6A6A6" w:themeFill="background1" w:themeFillShade="A6"/>
            <w:vAlign w:val="center"/>
          </w:tcPr>
          <w:p w:rsidR="00A32EE7" w:rsidRPr="00323FB8" w:rsidRDefault="00A32EE7" w:rsidP="00A32EE7">
            <w:pPr>
              <w:pStyle w:val="SemEspaamento"/>
              <w:jc w:val="center"/>
              <w:rPr>
                <w:b/>
                <w:u w:val="single"/>
              </w:rPr>
            </w:pPr>
            <w:r w:rsidRPr="00323FB8">
              <w:rPr>
                <w:b/>
                <w:u w:val="single"/>
              </w:rPr>
              <w:t>ITEM</w:t>
            </w:r>
          </w:p>
        </w:tc>
        <w:tc>
          <w:tcPr>
            <w:tcW w:w="674" w:type="dxa"/>
            <w:shd w:val="clear" w:color="auto" w:fill="A6A6A6" w:themeFill="background1" w:themeFillShade="A6"/>
            <w:vAlign w:val="center"/>
          </w:tcPr>
          <w:p w:rsidR="00A32EE7" w:rsidRPr="00323FB8" w:rsidRDefault="00A32EE7" w:rsidP="00A32EE7">
            <w:pPr>
              <w:pStyle w:val="SemEspaamento"/>
              <w:jc w:val="center"/>
              <w:rPr>
                <w:b/>
                <w:u w:val="single"/>
              </w:rPr>
            </w:pPr>
            <w:r w:rsidRPr="00323FB8">
              <w:rPr>
                <w:b/>
                <w:u w:val="single"/>
              </w:rPr>
              <w:t>QTD.</w:t>
            </w:r>
          </w:p>
        </w:tc>
        <w:tc>
          <w:tcPr>
            <w:tcW w:w="761" w:type="dxa"/>
            <w:shd w:val="clear" w:color="auto" w:fill="A6A6A6" w:themeFill="background1" w:themeFillShade="A6"/>
            <w:vAlign w:val="center"/>
          </w:tcPr>
          <w:p w:rsidR="00A32EE7" w:rsidRPr="00323FB8" w:rsidRDefault="00A32EE7" w:rsidP="00A32EE7">
            <w:pPr>
              <w:pStyle w:val="SemEspaamento"/>
              <w:jc w:val="center"/>
              <w:rPr>
                <w:b/>
                <w:u w:val="single"/>
              </w:rPr>
            </w:pPr>
            <w:r w:rsidRPr="00323FB8">
              <w:rPr>
                <w:b/>
                <w:u w:val="single"/>
              </w:rPr>
              <w:t>UNID.</w:t>
            </w:r>
          </w:p>
        </w:tc>
        <w:tc>
          <w:tcPr>
            <w:tcW w:w="7985" w:type="dxa"/>
            <w:shd w:val="clear" w:color="auto" w:fill="A6A6A6" w:themeFill="background1" w:themeFillShade="A6"/>
            <w:vAlign w:val="center"/>
          </w:tcPr>
          <w:p w:rsidR="00A32EE7" w:rsidRPr="00323FB8" w:rsidRDefault="00A32EE7" w:rsidP="00A32EE7">
            <w:pPr>
              <w:pStyle w:val="SemEspaamento"/>
              <w:jc w:val="center"/>
              <w:rPr>
                <w:b/>
                <w:u w:val="single"/>
              </w:rPr>
            </w:pPr>
            <w:r w:rsidRPr="00323FB8">
              <w:rPr>
                <w:b/>
                <w:u w:val="single"/>
              </w:rPr>
              <w:t>DESCRIÇÃO</w:t>
            </w:r>
          </w:p>
        </w:tc>
      </w:tr>
      <w:tr w:rsidR="00A32EE7" w:rsidRPr="0033640C" w:rsidTr="00A32EE7">
        <w:trPr>
          <w:jc w:val="center"/>
        </w:trPr>
        <w:tc>
          <w:tcPr>
            <w:tcW w:w="684" w:type="dxa"/>
            <w:vAlign w:val="center"/>
          </w:tcPr>
          <w:p w:rsidR="00A32EE7" w:rsidRPr="00323FB8" w:rsidRDefault="00A32EE7" w:rsidP="00A32EE7">
            <w:pPr>
              <w:jc w:val="center"/>
            </w:pPr>
            <w:proofErr w:type="gramStart"/>
            <w:r>
              <w:t>1</w:t>
            </w:r>
            <w:proofErr w:type="gramEnd"/>
          </w:p>
        </w:tc>
        <w:tc>
          <w:tcPr>
            <w:tcW w:w="674" w:type="dxa"/>
            <w:vAlign w:val="center"/>
          </w:tcPr>
          <w:p w:rsidR="00A32EE7" w:rsidRPr="00323FB8" w:rsidRDefault="00A32EE7" w:rsidP="00A32EE7">
            <w:pPr>
              <w:jc w:val="center"/>
            </w:pPr>
            <w:proofErr w:type="gramStart"/>
            <w:r>
              <w:t>2</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7124CC" w:rsidRDefault="00A32EE7" w:rsidP="00A32EE7">
            <w:pPr>
              <w:jc w:val="both"/>
              <w:rPr>
                <w:b/>
              </w:rPr>
            </w:pPr>
            <w:r w:rsidRPr="00EA3FBC">
              <w:rPr>
                <w:b/>
              </w:rPr>
              <w:t xml:space="preserve">Aquecedor Portátil </w:t>
            </w:r>
            <w:r>
              <w:rPr>
                <w:b/>
              </w:rPr>
              <w:t>d</w:t>
            </w:r>
            <w:r w:rsidRPr="00EA3FBC">
              <w:rPr>
                <w:b/>
              </w:rPr>
              <w:t>e Ambiente;</w:t>
            </w:r>
            <w:r>
              <w:t xml:space="preserve"> Conforme Especificações Técnicas Mínimas: Potência de 1500 a 2000 Watts; Gás Refrigerante R410A; Tensão </w:t>
            </w:r>
            <w:proofErr w:type="gramStart"/>
            <w:r>
              <w:t>127V</w:t>
            </w:r>
            <w:proofErr w:type="gramEnd"/>
            <w:r>
              <w:t xml:space="preserve">. </w:t>
            </w:r>
            <w:r w:rsidRPr="00323FB8">
              <w:t>Garantia mínima de 12 meses.</w:t>
            </w:r>
          </w:p>
        </w:tc>
      </w:tr>
      <w:tr w:rsidR="00A32EE7" w:rsidRPr="0033640C" w:rsidTr="00A32EE7">
        <w:trPr>
          <w:jc w:val="center"/>
        </w:trPr>
        <w:tc>
          <w:tcPr>
            <w:tcW w:w="684" w:type="dxa"/>
            <w:vAlign w:val="center"/>
          </w:tcPr>
          <w:p w:rsidR="00A32EE7" w:rsidRPr="00323FB8" w:rsidRDefault="00A32EE7" w:rsidP="00A32EE7">
            <w:pPr>
              <w:jc w:val="center"/>
            </w:pPr>
            <w:proofErr w:type="gramStart"/>
            <w:r>
              <w:t>2</w:t>
            </w:r>
            <w:proofErr w:type="gramEnd"/>
          </w:p>
        </w:tc>
        <w:tc>
          <w:tcPr>
            <w:tcW w:w="674" w:type="dxa"/>
            <w:vAlign w:val="center"/>
          </w:tcPr>
          <w:p w:rsidR="00A32EE7" w:rsidRPr="00323FB8" w:rsidRDefault="00A32EE7" w:rsidP="00A32EE7">
            <w:pPr>
              <w:jc w:val="center"/>
            </w:pPr>
            <w:proofErr w:type="gramStart"/>
            <w:r w:rsidRPr="00323FB8">
              <w:t>6</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Ar Condicionado</w:t>
            </w:r>
            <w:r>
              <w:rPr>
                <w:b/>
              </w:rPr>
              <w:t xml:space="preserve"> 9.000 BTUs</w:t>
            </w:r>
            <w:r w:rsidRPr="00323FB8">
              <w:rPr>
                <w:b/>
              </w:rPr>
              <w:t>;</w:t>
            </w:r>
            <w:r w:rsidRPr="00323FB8">
              <w:t xml:space="preserve"> compressor, tipo split, com capacidade mínima de 9.000 Btu s, com selo Procel Classe A, equipado com controle remoto Display de cristal líquido contendo todas as funções do aparelho, ajuste de temperatura e fluxo de ar, com defletores de ar com movimento automático, tensão: 110 E 220 Volts, fase: monofásica (1F), freqüência: 60 Hz, Função quente e fria, Incluso suportes metálicos para fixar o evaporador e o condensador. Garantia de </w:t>
            </w:r>
            <w:proofErr w:type="gramStart"/>
            <w:r w:rsidRPr="00323FB8">
              <w:t>1</w:t>
            </w:r>
            <w:proofErr w:type="gramEnd"/>
            <w:r w:rsidRPr="00323FB8">
              <w:t xml:space="preserve"> ano. Com entrega e instalação nos locais. Conforme Termo de Referência.</w:t>
            </w:r>
            <w:r>
              <w:t xml:space="preserve"> </w:t>
            </w:r>
            <w:r w:rsidRPr="00323FB8">
              <w:t>Garantia mínima de 12 meses.</w:t>
            </w:r>
          </w:p>
        </w:tc>
      </w:tr>
      <w:tr w:rsidR="00A32EE7" w:rsidRPr="0033640C" w:rsidTr="00A32EE7">
        <w:trPr>
          <w:jc w:val="center"/>
        </w:trPr>
        <w:tc>
          <w:tcPr>
            <w:tcW w:w="684" w:type="dxa"/>
            <w:vAlign w:val="center"/>
          </w:tcPr>
          <w:p w:rsidR="00A32EE7" w:rsidRPr="00323FB8" w:rsidRDefault="00A32EE7" w:rsidP="00A32EE7">
            <w:pPr>
              <w:jc w:val="center"/>
            </w:pPr>
            <w:proofErr w:type="gramStart"/>
            <w:r>
              <w:t>3</w:t>
            </w:r>
            <w:proofErr w:type="gramEnd"/>
          </w:p>
        </w:tc>
        <w:tc>
          <w:tcPr>
            <w:tcW w:w="674" w:type="dxa"/>
            <w:vAlign w:val="center"/>
          </w:tcPr>
          <w:p w:rsidR="00A32EE7" w:rsidRPr="00323FB8" w:rsidRDefault="00A32EE7" w:rsidP="00A32EE7">
            <w:pPr>
              <w:jc w:val="center"/>
            </w:pPr>
            <w:proofErr w:type="gramStart"/>
            <w:r w:rsidRPr="00323FB8">
              <w:t>6</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Pr>
                <w:b/>
              </w:rPr>
              <w:t>ARMÁRIO;</w:t>
            </w:r>
            <w:r w:rsidRPr="00323FB8">
              <w:t xml:space="preserve"> Confeccionado em chapas de aço, unidas por solda, não sendo aceito rebites ou qualquer outro tipo de material similar; As prateleiras internas reguláveis, em chapa com capacidade mínima de </w:t>
            </w:r>
            <w:proofErr w:type="gramStart"/>
            <w:r w:rsidRPr="00323FB8">
              <w:t>50kg</w:t>
            </w:r>
            <w:proofErr w:type="gramEnd"/>
            <w:r w:rsidRPr="00323FB8">
              <w:t>, 02 portas de abertura externa com maçaneta cromada; Sistema de travamento interno das portas com pinos e opção de fechadura tipo Yale; pintura eletrostática epóxi na cor cinza tradicional. Chapa espessura</w:t>
            </w:r>
            <w:r>
              <w:t xml:space="preserve"> mínima</w:t>
            </w:r>
            <w:r w:rsidRPr="00323FB8">
              <w:t xml:space="preserve"> 24 mm, medindo</w:t>
            </w:r>
            <w:r>
              <w:t xml:space="preserve"> mínimo de</w:t>
            </w:r>
            <w:r w:rsidRPr="00323FB8">
              <w:t xml:space="preserve"> 1,9</w:t>
            </w:r>
            <w:r>
              <w:t>0m</w:t>
            </w:r>
            <w:r w:rsidRPr="00323FB8">
              <w:t xml:space="preserve"> alt</w:t>
            </w:r>
            <w:r>
              <w:t xml:space="preserve">ura </w:t>
            </w:r>
            <w:r w:rsidRPr="00323FB8">
              <w:t>x 1,</w:t>
            </w:r>
            <w:r>
              <w:t>1</w:t>
            </w:r>
            <w:r w:rsidRPr="00323FB8">
              <w:t>0</w:t>
            </w:r>
            <w:r>
              <w:t>m</w:t>
            </w:r>
            <w:r w:rsidRPr="00323FB8">
              <w:t xml:space="preserve"> larg</w:t>
            </w:r>
            <w:r>
              <w:t>ura</w:t>
            </w:r>
            <w:r w:rsidRPr="00323FB8">
              <w:t xml:space="preserve"> x 0,45</w:t>
            </w:r>
            <w:r>
              <w:t>cm</w:t>
            </w:r>
            <w:r w:rsidRPr="00323FB8">
              <w:t xml:space="preserve"> profundidade, com chaves, maçaneta, 06 bandejas internas removíveis com dois reforços cada uma.</w:t>
            </w:r>
            <w:r>
              <w:t xml:space="preserve"> </w:t>
            </w:r>
            <w:r w:rsidRPr="00323FB8">
              <w:t>Garantia mínima de 12 meses.</w:t>
            </w:r>
          </w:p>
        </w:tc>
      </w:tr>
      <w:tr w:rsidR="00A32EE7" w:rsidRPr="0033640C" w:rsidTr="00A32EE7">
        <w:trPr>
          <w:jc w:val="center"/>
        </w:trPr>
        <w:tc>
          <w:tcPr>
            <w:tcW w:w="684" w:type="dxa"/>
            <w:vAlign w:val="center"/>
          </w:tcPr>
          <w:p w:rsidR="00A32EE7" w:rsidRPr="00323FB8" w:rsidRDefault="00A32EE7" w:rsidP="00A32EE7">
            <w:pPr>
              <w:jc w:val="center"/>
            </w:pPr>
            <w:proofErr w:type="gramStart"/>
            <w:r>
              <w:t>4</w:t>
            </w:r>
            <w:proofErr w:type="gramEnd"/>
          </w:p>
        </w:tc>
        <w:tc>
          <w:tcPr>
            <w:tcW w:w="674" w:type="dxa"/>
            <w:vAlign w:val="center"/>
          </w:tcPr>
          <w:p w:rsidR="00A32EE7" w:rsidRDefault="00A32EE7" w:rsidP="00A32EE7">
            <w:pPr>
              <w:jc w:val="center"/>
            </w:pPr>
            <w:proofErr w:type="gramStart"/>
            <w:r>
              <w:t>4</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EA3FBC" w:rsidRDefault="00A32EE7" w:rsidP="00A32EE7">
            <w:pPr>
              <w:pStyle w:val="SemEspaamento"/>
              <w:jc w:val="both"/>
              <w:rPr>
                <w:b/>
              </w:rPr>
            </w:pPr>
            <w:r w:rsidRPr="009C1130">
              <w:rPr>
                <w:rFonts w:ascii="Arial" w:hAnsi="Arial" w:cs="Arial"/>
                <w:b/>
                <w:sz w:val="20"/>
                <w:szCs w:val="20"/>
              </w:rPr>
              <w:t>Arquivo:</w:t>
            </w:r>
            <w:r>
              <w:rPr>
                <w:rFonts w:ascii="Arial" w:hAnsi="Arial" w:cs="Arial"/>
                <w:sz w:val="20"/>
                <w:szCs w:val="20"/>
              </w:rPr>
              <w:t xml:space="preserve"> Em aço</w:t>
            </w:r>
            <w:r w:rsidRPr="0021199E">
              <w:rPr>
                <w:rFonts w:ascii="Arial" w:hAnsi="Arial" w:cs="Arial"/>
                <w:sz w:val="20"/>
                <w:szCs w:val="20"/>
              </w:rPr>
              <w:t xml:space="preserve"> com no mínimo 04 gavetas deslizantes sobre rodízios em corrediças do tipo progressivo: para pasta suspensa, com chaves com roldanas telescópicas de metal;</w:t>
            </w:r>
            <w:r>
              <w:rPr>
                <w:rFonts w:ascii="Arial" w:hAnsi="Arial" w:cs="Arial"/>
                <w:sz w:val="20"/>
                <w:szCs w:val="20"/>
              </w:rPr>
              <w:t xml:space="preserve"> </w:t>
            </w:r>
            <w:r w:rsidRPr="0021199E">
              <w:rPr>
                <w:rFonts w:ascii="Arial" w:hAnsi="Arial" w:cs="Arial"/>
                <w:sz w:val="20"/>
                <w:szCs w:val="20"/>
              </w:rPr>
              <w:t>armários construídos em chapa de aço pintada na cor gelo após tratamento</w:t>
            </w:r>
            <w:r>
              <w:rPr>
                <w:rFonts w:ascii="Arial" w:hAnsi="Arial" w:cs="Arial"/>
                <w:sz w:val="20"/>
                <w:szCs w:val="20"/>
              </w:rPr>
              <w:t xml:space="preserve"> </w:t>
            </w:r>
            <w:r w:rsidRPr="0021199E">
              <w:rPr>
                <w:rFonts w:ascii="Arial" w:hAnsi="Arial" w:cs="Arial"/>
                <w:sz w:val="20"/>
                <w:szCs w:val="20"/>
              </w:rPr>
              <w:t xml:space="preserve">antiferruginoso, com puxador metálico, medindo aproximadamente 470 mm Largura x </w:t>
            </w:r>
            <w:proofErr w:type="gramStart"/>
            <w:r w:rsidRPr="0021199E">
              <w:rPr>
                <w:rFonts w:ascii="Arial" w:hAnsi="Arial" w:cs="Arial"/>
                <w:sz w:val="20"/>
                <w:szCs w:val="20"/>
              </w:rPr>
              <w:t>570mm</w:t>
            </w:r>
            <w:proofErr w:type="gramEnd"/>
            <w:r w:rsidRPr="0021199E">
              <w:rPr>
                <w:rFonts w:ascii="Arial" w:hAnsi="Arial" w:cs="Arial"/>
                <w:sz w:val="20"/>
                <w:szCs w:val="20"/>
              </w:rPr>
              <w:t xml:space="preserve"> Profundidade x 1335mm Altura, Gavetas 250mm, porta etiquetas. Dimensões: 133 x 47 x 60 cm</w:t>
            </w:r>
            <w:r>
              <w:rPr>
                <w:rFonts w:ascii="Arial" w:hAnsi="Arial" w:cs="Arial"/>
                <w:sz w:val="20"/>
                <w:szCs w:val="20"/>
              </w:rPr>
              <w:t xml:space="preserve">. </w:t>
            </w:r>
            <w:r w:rsidRPr="00323FB8">
              <w:rPr>
                <w:rFonts w:cs="Arial"/>
              </w:rPr>
              <w:t>Garantia mínima de 12 meses.</w:t>
            </w:r>
          </w:p>
        </w:tc>
      </w:tr>
      <w:tr w:rsidR="00A32EE7" w:rsidRPr="0033640C" w:rsidTr="00A32EE7">
        <w:trPr>
          <w:jc w:val="center"/>
        </w:trPr>
        <w:tc>
          <w:tcPr>
            <w:tcW w:w="684" w:type="dxa"/>
            <w:vAlign w:val="center"/>
          </w:tcPr>
          <w:p w:rsidR="00A32EE7" w:rsidRPr="00323FB8" w:rsidRDefault="00A32EE7" w:rsidP="00A32EE7">
            <w:pPr>
              <w:jc w:val="center"/>
            </w:pPr>
            <w:proofErr w:type="gramStart"/>
            <w:r w:rsidRPr="00323FB8">
              <w:t>5</w:t>
            </w:r>
            <w:proofErr w:type="gramEnd"/>
          </w:p>
        </w:tc>
        <w:tc>
          <w:tcPr>
            <w:tcW w:w="674" w:type="dxa"/>
            <w:vAlign w:val="center"/>
          </w:tcPr>
          <w:p w:rsidR="00A32EE7" w:rsidRPr="00323FB8" w:rsidRDefault="00A32EE7" w:rsidP="00A32EE7">
            <w:pPr>
              <w:jc w:val="center"/>
            </w:pPr>
            <w:r w:rsidRPr="00323FB8">
              <w:t>10</w:t>
            </w:r>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Cadeira Universitária C/ Porta Livros;</w:t>
            </w:r>
            <w:r w:rsidRPr="00323FB8">
              <w:t xml:space="preserve"> Encosto confeccionado em polipropileno (PP), no sistema de injeção termoplástica. Fixa-se na estrutura através de encaixes, com travamento na estrutura através de pino-tampão, também confeccionado em polipropileno (PP) da mesma cor do encosto. Assento confeccionado em polipropileno (PP), no sistema de injeção termoplástica. Com travamento feito por parafusos. Acabamentos do Encosto e Assento: acabamento em polipropileno (PP). Prancheta em MDP, Carga Máxima Suportável: </w:t>
            </w:r>
            <w:proofErr w:type="gramStart"/>
            <w:r w:rsidRPr="00323FB8">
              <w:t>100 a 140 kg uniformemente distribuídos Cor</w:t>
            </w:r>
            <w:proofErr w:type="gramEnd"/>
            <w:r w:rsidRPr="00323FB8">
              <w:t xml:space="preserve"> Azul. Toda a estrutura metálica é submetida a um pré-tratamento antiferruginoso de desengraxe, estabilização, fosforização, pintura a pó pelo processo de deposição eletrostática e secagem em estufa a 250º C.</w:t>
            </w:r>
            <w:r>
              <w:t xml:space="preserve"> </w:t>
            </w:r>
            <w:r w:rsidRPr="00323FB8">
              <w:t xml:space="preserve">Garantia mínima de 12 meses.  </w:t>
            </w:r>
          </w:p>
        </w:tc>
      </w:tr>
      <w:tr w:rsidR="00A32EE7" w:rsidRPr="0033640C" w:rsidTr="00A32EE7">
        <w:trPr>
          <w:jc w:val="center"/>
        </w:trPr>
        <w:tc>
          <w:tcPr>
            <w:tcW w:w="684" w:type="dxa"/>
            <w:vAlign w:val="center"/>
          </w:tcPr>
          <w:p w:rsidR="00A32EE7" w:rsidRPr="00323FB8" w:rsidRDefault="00A32EE7" w:rsidP="00A32EE7">
            <w:pPr>
              <w:jc w:val="center"/>
            </w:pPr>
            <w:proofErr w:type="gramStart"/>
            <w:r>
              <w:lastRenderedPageBreak/>
              <w:t>6</w:t>
            </w:r>
            <w:proofErr w:type="gramEnd"/>
          </w:p>
        </w:tc>
        <w:tc>
          <w:tcPr>
            <w:tcW w:w="674" w:type="dxa"/>
            <w:vAlign w:val="center"/>
          </w:tcPr>
          <w:p w:rsidR="00A32EE7" w:rsidRPr="00323FB8" w:rsidRDefault="00A32EE7" w:rsidP="00A32EE7">
            <w:pPr>
              <w:jc w:val="center"/>
            </w:pPr>
            <w:r w:rsidRPr="00323FB8">
              <w:t>10</w:t>
            </w:r>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Cadeira;</w:t>
            </w:r>
            <w:r w:rsidRPr="00323FB8">
              <w:t xml:space="preserve"> Estrutura em aço/ metálica com assento e encosto-me a polipropileno; Pés fixos, Dimensões (Alt. X Larg. X </w:t>
            </w:r>
            <w:proofErr w:type="gramStart"/>
            <w:r w:rsidRPr="00323FB8">
              <w:t>Prof.</w:t>
            </w:r>
            <w:proofErr w:type="gramEnd"/>
            <w:r w:rsidRPr="00323FB8">
              <w:t>): 83x53x59cm, Peso Indicado para uso 120Kg. Na cor azul. Garantia mínima de 12 meses.</w:t>
            </w:r>
          </w:p>
        </w:tc>
      </w:tr>
      <w:tr w:rsidR="00A32EE7" w:rsidRPr="0033640C" w:rsidTr="00A32EE7">
        <w:trPr>
          <w:jc w:val="center"/>
        </w:trPr>
        <w:tc>
          <w:tcPr>
            <w:tcW w:w="684" w:type="dxa"/>
            <w:vAlign w:val="center"/>
          </w:tcPr>
          <w:p w:rsidR="00A32EE7" w:rsidRPr="00323FB8" w:rsidRDefault="00A32EE7" w:rsidP="00A32EE7">
            <w:pPr>
              <w:jc w:val="center"/>
            </w:pPr>
            <w:proofErr w:type="gramStart"/>
            <w:r>
              <w:t>7</w:t>
            </w:r>
            <w:proofErr w:type="gramEnd"/>
          </w:p>
        </w:tc>
        <w:tc>
          <w:tcPr>
            <w:tcW w:w="674" w:type="dxa"/>
            <w:vAlign w:val="center"/>
          </w:tcPr>
          <w:p w:rsidR="00A32EE7" w:rsidRPr="00323FB8" w:rsidRDefault="00A32EE7" w:rsidP="00A32EE7">
            <w:pPr>
              <w:jc w:val="center"/>
            </w:pPr>
            <w:proofErr w:type="gramStart"/>
            <w:r w:rsidRPr="00323FB8">
              <w:t>7</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 xml:space="preserve">Escada com </w:t>
            </w:r>
            <w:proofErr w:type="gramStart"/>
            <w:r w:rsidRPr="00323FB8">
              <w:rPr>
                <w:b/>
              </w:rPr>
              <w:t>2</w:t>
            </w:r>
            <w:proofErr w:type="gramEnd"/>
            <w:r w:rsidRPr="00323FB8">
              <w:rPr>
                <w:b/>
              </w:rPr>
              <w:t xml:space="preserve"> degraus;</w:t>
            </w:r>
            <w:r w:rsidRPr="00323FB8">
              <w:t xml:space="preserve"> Escada para uso hospitalar estrutura em tubo redondo de aço inoxidável; medindo 2,22 x 120mm; dimensões da escada medindo 0,40 x 0,40 x 0,40 cms; quantidade mínima de degraus 02 degraus; matéria prima do degrau em chapa de aço inoxidável; degrau medindo 1,00 x 360mm de comp x 1,40mm largura; revestimento do piso em borracha pastilhada antiderrapante; acessórios pés com ponteiras de borracha. Garantia mínima de 12 meses.</w:t>
            </w:r>
          </w:p>
        </w:tc>
      </w:tr>
      <w:tr w:rsidR="00A32EE7" w:rsidRPr="0033640C" w:rsidTr="00A32EE7">
        <w:trPr>
          <w:jc w:val="center"/>
        </w:trPr>
        <w:tc>
          <w:tcPr>
            <w:tcW w:w="684" w:type="dxa"/>
            <w:vAlign w:val="center"/>
          </w:tcPr>
          <w:p w:rsidR="00A32EE7" w:rsidRPr="00323FB8" w:rsidRDefault="00A32EE7" w:rsidP="00A32EE7">
            <w:pPr>
              <w:jc w:val="center"/>
            </w:pPr>
            <w:proofErr w:type="gramStart"/>
            <w:r>
              <w:t>8</w:t>
            </w:r>
            <w:proofErr w:type="gramEnd"/>
          </w:p>
        </w:tc>
        <w:tc>
          <w:tcPr>
            <w:tcW w:w="674" w:type="dxa"/>
            <w:vAlign w:val="center"/>
          </w:tcPr>
          <w:p w:rsidR="00A32EE7" w:rsidRPr="00323FB8" w:rsidRDefault="00A32EE7" w:rsidP="00A32EE7">
            <w:pPr>
              <w:jc w:val="center"/>
            </w:pPr>
            <w:proofErr w:type="gramStart"/>
            <w:r w:rsidRPr="00323FB8">
              <w:t>4</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 xml:space="preserve">Escada com </w:t>
            </w:r>
            <w:proofErr w:type="gramStart"/>
            <w:r w:rsidRPr="00323FB8">
              <w:rPr>
                <w:b/>
              </w:rPr>
              <w:t>3</w:t>
            </w:r>
            <w:proofErr w:type="gramEnd"/>
            <w:r w:rsidRPr="00323FB8">
              <w:rPr>
                <w:b/>
              </w:rPr>
              <w:t xml:space="preserve"> degraus;</w:t>
            </w:r>
            <w:r w:rsidRPr="00323FB8">
              <w:t xml:space="preserve"> Com 3 degraus, sendo o último degrau tipo plataforma, Degraus com altura de no máximo 300 mm, medida de topo a topo, quando aberta a escada; Estrutura confeccionada em alumínio estrutural; Com todos os componentes dimensionados para resistência ao uso intenso; Com capacidade para carga de 120 kg; Com altura da plataforma entre 650 a 900 mm do chão, quando aberta a escada; Com alça de segurança para apoio de joelho; Degraus e plataforma com superfície superior ranhurada e antiderrapante; Com pés dotados de sapatas protetoras antiderrapantes; Trava ou fita de segurança contra abertura excessiva em ambos os lados; Com travessa de travamento entre os pés posteriores, para evitar a abertura dos mesmos. </w:t>
            </w:r>
            <w:r w:rsidRPr="00323FB8">
              <w:cr/>
              <w:t xml:space="preserve"> Garantia mínima de 12 meses.</w:t>
            </w:r>
          </w:p>
        </w:tc>
      </w:tr>
      <w:tr w:rsidR="00A32EE7" w:rsidRPr="0033640C" w:rsidTr="00A32EE7">
        <w:trPr>
          <w:jc w:val="center"/>
        </w:trPr>
        <w:tc>
          <w:tcPr>
            <w:tcW w:w="684" w:type="dxa"/>
            <w:vAlign w:val="center"/>
          </w:tcPr>
          <w:p w:rsidR="00A32EE7" w:rsidRPr="00323FB8" w:rsidRDefault="00A32EE7" w:rsidP="00A32EE7">
            <w:pPr>
              <w:jc w:val="center"/>
            </w:pPr>
            <w:proofErr w:type="gramStart"/>
            <w:r>
              <w:t>9</w:t>
            </w:r>
            <w:proofErr w:type="gramEnd"/>
          </w:p>
        </w:tc>
        <w:tc>
          <w:tcPr>
            <w:tcW w:w="674" w:type="dxa"/>
            <w:vAlign w:val="center"/>
          </w:tcPr>
          <w:p w:rsidR="00A32EE7" w:rsidRPr="00323FB8" w:rsidRDefault="00A32EE7" w:rsidP="00A32EE7">
            <w:pPr>
              <w:jc w:val="center"/>
            </w:pPr>
            <w:proofErr w:type="gramStart"/>
            <w:r>
              <w:t>2</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rPr>
                <w:b/>
              </w:rPr>
            </w:pPr>
            <w:r w:rsidRPr="007124CC">
              <w:rPr>
                <w:b/>
              </w:rPr>
              <w:t>Geladeira/ Refrigerador:</w:t>
            </w:r>
            <w:r>
              <w:rPr>
                <w:b/>
              </w:rPr>
              <w:t xml:space="preserve"> </w:t>
            </w:r>
            <w:r w:rsidRPr="0056073A">
              <w:t xml:space="preserve">Espaço na porta mais organizado com </w:t>
            </w:r>
            <w:proofErr w:type="gramStart"/>
            <w:r w:rsidRPr="0056073A">
              <w:t>2</w:t>
            </w:r>
            <w:proofErr w:type="gramEnd"/>
            <w:r w:rsidRPr="0056073A">
              <w:t xml:space="preserve"> prateleiras com separador de garrafas, que comportam garrafas de até 2,5L.</w:t>
            </w:r>
            <w:r>
              <w:t xml:space="preserve"> </w:t>
            </w:r>
            <w:r w:rsidRPr="0056073A">
              <w:t>Classe A em consumo de energia com mais economia. Degelo Seco - descongela sozinho ao toque de um botão.</w:t>
            </w:r>
            <w:r>
              <w:t xml:space="preserve"> </w:t>
            </w:r>
            <w:r w:rsidRPr="0056073A">
              <w:t>Gaveta de frios e carnes para melhor aproveitamento de espaço e visualização dos alimentos. Gaveta de legumes transparente para melhor organização e visualização dos alimentos. Capacidade Total de Armazenamento mínimo de 250 litros. Sistema de refrigeração frostfree. Cor branca. Garantia mínima de 12 meses.</w:t>
            </w:r>
          </w:p>
        </w:tc>
      </w:tr>
      <w:tr w:rsidR="00A32EE7" w:rsidRPr="0033640C" w:rsidTr="00A32EE7">
        <w:trPr>
          <w:jc w:val="center"/>
        </w:trPr>
        <w:tc>
          <w:tcPr>
            <w:tcW w:w="684" w:type="dxa"/>
            <w:vAlign w:val="center"/>
          </w:tcPr>
          <w:p w:rsidR="00A32EE7" w:rsidRPr="00323FB8" w:rsidRDefault="00A32EE7" w:rsidP="00A32EE7">
            <w:pPr>
              <w:jc w:val="center"/>
            </w:pPr>
            <w:r>
              <w:t>10</w:t>
            </w:r>
          </w:p>
        </w:tc>
        <w:tc>
          <w:tcPr>
            <w:tcW w:w="674" w:type="dxa"/>
            <w:vAlign w:val="center"/>
          </w:tcPr>
          <w:p w:rsidR="00A32EE7" w:rsidRPr="00323FB8" w:rsidRDefault="00A32EE7" w:rsidP="00A32EE7">
            <w:pPr>
              <w:jc w:val="center"/>
            </w:pPr>
            <w:proofErr w:type="gramStart"/>
            <w:r w:rsidRPr="00323FB8">
              <w:t>4</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Impressora Laser (Comum);</w:t>
            </w:r>
            <w:r w:rsidRPr="00323FB8">
              <w:t xml:space="preserve"> Especificação mínima: que esteja em linha de produção pelo fabricante; impressora laser com padrão de cor monocromático; resolução mínima de 1200 x 1200 DPI; velocidade de 35 páginas por minuto PPM; suportar tamanho de papel a5, a4 carta e ofício; capacidade de entrada de 100 páginas; ciclo mensal de 25.000 páginas; interface USB; permitir compartilhamento por meio e rede 10/100/100 ethernet e WIFI 802.11 b/g/n; suportar frente e verso automático; o produto deverá ser novo, sem uso, reforma ou recondicionamento. Apresentar catálogo ou foto com especificação técnica do item na proposta Garantia mínima de </w:t>
            </w:r>
            <w:r>
              <w:t>12</w:t>
            </w:r>
            <w:r w:rsidRPr="00323FB8">
              <w:t xml:space="preserve"> meses.</w:t>
            </w:r>
          </w:p>
        </w:tc>
      </w:tr>
      <w:tr w:rsidR="00A32EE7" w:rsidRPr="0033640C" w:rsidTr="00A32EE7">
        <w:trPr>
          <w:jc w:val="center"/>
        </w:trPr>
        <w:tc>
          <w:tcPr>
            <w:tcW w:w="684" w:type="dxa"/>
            <w:vAlign w:val="center"/>
          </w:tcPr>
          <w:p w:rsidR="00A32EE7" w:rsidRPr="00323FB8" w:rsidRDefault="00A32EE7" w:rsidP="00A32EE7">
            <w:pPr>
              <w:jc w:val="center"/>
            </w:pPr>
            <w:r>
              <w:t>11</w:t>
            </w:r>
          </w:p>
        </w:tc>
        <w:tc>
          <w:tcPr>
            <w:tcW w:w="674" w:type="dxa"/>
            <w:vAlign w:val="center"/>
          </w:tcPr>
          <w:p w:rsidR="00A32EE7" w:rsidRPr="00323FB8" w:rsidRDefault="00A32EE7" w:rsidP="00A32EE7">
            <w:pPr>
              <w:jc w:val="center"/>
            </w:pPr>
            <w:proofErr w:type="gramStart"/>
            <w:r w:rsidRPr="00323FB8">
              <w:t>4</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rPr>
                <w:b/>
              </w:rPr>
            </w:pPr>
            <w:r>
              <w:rPr>
                <w:b/>
              </w:rPr>
              <w:t>Impressora Laser Multifuncional;</w:t>
            </w:r>
            <w:r w:rsidRPr="00323FB8">
              <w:t xml:space="preserve"> Especificações mínimas; que esteja em linha de produção pelo fabricante; impressora com tecnologia Laser ou Led; padrão de cor monocromático; tipo multifuncional (imprime, copia, </w:t>
            </w:r>
            <w:proofErr w:type="gramStart"/>
            <w:r w:rsidRPr="00323FB8">
              <w:t>digitaliza,</w:t>
            </w:r>
            <w:proofErr w:type="gramEnd"/>
            <w:r w:rsidRPr="00323FB8">
              <w:t xml:space="preserve"> fax); memória 500 MB; resolução de impressão 1100 x 1100 PPP; resolução de digitalização 1200 x 1200 DPI; resolução de cópia 600 x 600; velocidade de impressão de 42 PPM preto e branco; capacidade da bandeja 150 páginas; ciclo mensal 45.000 páginas; fax 33.6kbps opcional; interfaces USB, rede ethernet; frente e verso automático; o produto deverá ser novo, sem uso, reforma ou recondicionamento. Apresentar catálogo ou foto com especificação técnica do item na proposta Garantia estendida mínima de 24 meses.</w:t>
            </w:r>
          </w:p>
        </w:tc>
      </w:tr>
      <w:tr w:rsidR="00A32EE7" w:rsidRPr="0033640C" w:rsidTr="00A32EE7">
        <w:trPr>
          <w:jc w:val="center"/>
        </w:trPr>
        <w:tc>
          <w:tcPr>
            <w:tcW w:w="684" w:type="dxa"/>
            <w:vAlign w:val="center"/>
          </w:tcPr>
          <w:p w:rsidR="00A32EE7" w:rsidRPr="00323FB8" w:rsidRDefault="00A32EE7" w:rsidP="00A32EE7">
            <w:pPr>
              <w:jc w:val="center"/>
            </w:pPr>
            <w:r>
              <w:t>12</w:t>
            </w:r>
          </w:p>
        </w:tc>
        <w:tc>
          <w:tcPr>
            <w:tcW w:w="674" w:type="dxa"/>
            <w:vAlign w:val="center"/>
          </w:tcPr>
          <w:p w:rsidR="00A32EE7" w:rsidRPr="00323FB8" w:rsidRDefault="00A32EE7" w:rsidP="00A32EE7">
            <w:pPr>
              <w:jc w:val="center"/>
            </w:pPr>
            <w:proofErr w:type="gramStart"/>
            <w:r w:rsidRPr="00323FB8">
              <w:t>1</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Mesa de Escritório;</w:t>
            </w:r>
            <w:r w:rsidRPr="00323FB8">
              <w:t xml:space="preserve"> Mesa Confeccionada Em Madeira/ MDF/ MDP/ </w:t>
            </w:r>
            <w:r>
              <w:t xml:space="preserve">ou </w:t>
            </w:r>
            <w:r w:rsidRPr="00323FB8">
              <w:t xml:space="preserve">Similar com espessura de 18 mm; estrutura em aço/ ferro pintado com tratamento anti-ferruginoso e pintura eletrostática; formato em L; com gavetas no mínimo </w:t>
            </w:r>
            <w:proofErr w:type="gramStart"/>
            <w:r w:rsidRPr="00323FB8">
              <w:t>2</w:t>
            </w:r>
            <w:proofErr w:type="gramEnd"/>
            <w:r w:rsidRPr="00323FB8">
              <w:t xml:space="preserve"> (duas). Medindo aproximadamente 1,50</w:t>
            </w:r>
            <w:proofErr w:type="gramStart"/>
            <w:r>
              <w:t>m</w:t>
            </w:r>
            <w:r w:rsidRPr="00323FB8">
              <w:t>x0,</w:t>
            </w:r>
            <w:proofErr w:type="gramEnd"/>
            <w:r w:rsidRPr="00323FB8">
              <w:t>70</w:t>
            </w:r>
            <w:r>
              <w:t>cmx0,75cm. De preferência na</w:t>
            </w:r>
            <w:r w:rsidRPr="00323FB8">
              <w:t xml:space="preserve"> cor predominante azul marinho.</w:t>
            </w:r>
          </w:p>
        </w:tc>
      </w:tr>
      <w:tr w:rsidR="00A32EE7" w:rsidRPr="0033640C" w:rsidTr="00A32EE7">
        <w:trPr>
          <w:jc w:val="center"/>
        </w:trPr>
        <w:tc>
          <w:tcPr>
            <w:tcW w:w="684" w:type="dxa"/>
            <w:vAlign w:val="center"/>
          </w:tcPr>
          <w:p w:rsidR="00A32EE7" w:rsidRPr="00323FB8" w:rsidRDefault="00A32EE7" w:rsidP="00A32EE7">
            <w:pPr>
              <w:jc w:val="center"/>
            </w:pPr>
            <w:r>
              <w:t>13</w:t>
            </w:r>
          </w:p>
        </w:tc>
        <w:tc>
          <w:tcPr>
            <w:tcW w:w="674" w:type="dxa"/>
            <w:vAlign w:val="center"/>
          </w:tcPr>
          <w:p w:rsidR="00A32EE7" w:rsidRPr="00323FB8" w:rsidRDefault="00A32EE7" w:rsidP="00A32EE7">
            <w:pPr>
              <w:jc w:val="center"/>
            </w:pPr>
            <w:proofErr w:type="gramStart"/>
            <w:r w:rsidRPr="00323FB8">
              <w:t>1</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 xml:space="preserve">Mesa de Reunião; </w:t>
            </w:r>
            <w:r w:rsidRPr="00323FB8">
              <w:t xml:space="preserve">Tampo </w:t>
            </w:r>
            <w:r>
              <w:t>e</w:t>
            </w:r>
            <w:r w:rsidRPr="00323FB8">
              <w:t>m Madeira MDP</w:t>
            </w:r>
            <w:r>
              <w:t xml:space="preserve"> ou similar; Revestido e</w:t>
            </w:r>
            <w:r w:rsidRPr="00323FB8">
              <w:t xml:space="preserve">m </w:t>
            </w:r>
            <w:r w:rsidRPr="00323FB8">
              <w:lastRenderedPageBreak/>
              <w:t>Laminado Melaminico de Baixa Pressão</w:t>
            </w:r>
            <w:r>
              <w:t xml:space="preserve"> ou similar</w:t>
            </w:r>
            <w:r w:rsidRPr="00323FB8">
              <w:t>; Acabamento em Fita de PVC</w:t>
            </w:r>
            <w:r>
              <w:t xml:space="preserve"> ou similar</w:t>
            </w:r>
            <w:r w:rsidRPr="00323FB8">
              <w:t xml:space="preserve">; Formato Retangular; Medindo </w:t>
            </w:r>
            <w:r>
              <w:t xml:space="preserve">2m x 0,90cm; </w:t>
            </w:r>
            <w:r w:rsidRPr="00323FB8">
              <w:t xml:space="preserve">Com Espessura Mínima de 25 Mm; Com Altura de 750 Mm; Estrutura </w:t>
            </w:r>
            <w:r>
              <w:t>e</w:t>
            </w:r>
            <w:r w:rsidRPr="00323FB8">
              <w:t>m Aço</w:t>
            </w:r>
            <w:r>
              <w:t xml:space="preserve"> ou madeira</w:t>
            </w:r>
            <w:r w:rsidRPr="00323FB8">
              <w:t>; Pés de Secção Circular de 2.1/2 Polegadas</w:t>
            </w:r>
            <w:r>
              <w:t xml:space="preserve"> ou similar</w:t>
            </w:r>
            <w:r w:rsidRPr="00323FB8">
              <w:t>; Chapa Com Espessura Mínima de 1,2 Mm</w:t>
            </w:r>
            <w:r>
              <w:t xml:space="preserve"> ou similar</w:t>
            </w:r>
            <w:r w:rsidRPr="00323FB8">
              <w:t>; Acabamento Em Pintura Eletrostática Em Tinta Epóxi Pó</w:t>
            </w:r>
            <w:r>
              <w:t xml:space="preserve"> ou similar</w:t>
            </w:r>
            <w:r w:rsidRPr="00323FB8">
              <w:t xml:space="preserve">; Com Garantia de </w:t>
            </w:r>
            <w:r>
              <w:t>n</w:t>
            </w:r>
            <w:r w:rsidRPr="00323FB8">
              <w:t xml:space="preserve">o Mínimo 12 Meses; Fabricada de Acordo Com </w:t>
            </w:r>
            <w:r>
              <w:t>a</w:t>
            </w:r>
            <w:r w:rsidRPr="00323FB8">
              <w:t>s Normas NR17 e NBR</w:t>
            </w:r>
            <w:r>
              <w:t xml:space="preserve"> 13966.</w:t>
            </w:r>
          </w:p>
        </w:tc>
      </w:tr>
      <w:tr w:rsidR="00A32EE7" w:rsidRPr="0033640C" w:rsidTr="00A32EE7">
        <w:trPr>
          <w:jc w:val="center"/>
        </w:trPr>
        <w:tc>
          <w:tcPr>
            <w:tcW w:w="684" w:type="dxa"/>
            <w:vAlign w:val="center"/>
          </w:tcPr>
          <w:p w:rsidR="00A32EE7" w:rsidRPr="00323FB8" w:rsidRDefault="00A32EE7" w:rsidP="00A32EE7">
            <w:pPr>
              <w:jc w:val="center"/>
            </w:pPr>
            <w:r>
              <w:lastRenderedPageBreak/>
              <w:t>14</w:t>
            </w:r>
          </w:p>
        </w:tc>
        <w:tc>
          <w:tcPr>
            <w:tcW w:w="674" w:type="dxa"/>
            <w:vAlign w:val="center"/>
          </w:tcPr>
          <w:p w:rsidR="00A32EE7" w:rsidRPr="00323FB8" w:rsidRDefault="00A32EE7" w:rsidP="00A32EE7">
            <w:pPr>
              <w:jc w:val="center"/>
            </w:pPr>
            <w:proofErr w:type="gramStart"/>
            <w:r w:rsidRPr="00323FB8">
              <w:t>2</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Mesa para Impressora;</w:t>
            </w:r>
            <w:r w:rsidRPr="00323FB8">
              <w:t xml:space="preserve"> Mesa com estrutura aço ou ferro pintado com base em material de confecção Madeira / MDP / MDF / Similar, dimensões mínimas de 80x60x70 </w:t>
            </w:r>
            <w:proofErr w:type="gramStart"/>
            <w:r w:rsidRPr="00323FB8">
              <w:t>cm</w:t>
            </w:r>
            <w:proofErr w:type="gramEnd"/>
          </w:p>
          <w:p w:rsidR="00A32EE7" w:rsidRPr="00323FB8" w:rsidRDefault="00A32EE7" w:rsidP="00A32EE7">
            <w:pPr>
              <w:jc w:val="both"/>
            </w:pPr>
            <w:r w:rsidRPr="00323FB8">
              <w:t>Garantia mínima de 12 meses.</w:t>
            </w:r>
          </w:p>
        </w:tc>
      </w:tr>
      <w:tr w:rsidR="00A32EE7" w:rsidRPr="0033640C" w:rsidTr="00A32EE7">
        <w:trPr>
          <w:jc w:val="center"/>
        </w:trPr>
        <w:tc>
          <w:tcPr>
            <w:tcW w:w="684" w:type="dxa"/>
            <w:vAlign w:val="center"/>
          </w:tcPr>
          <w:p w:rsidR="00A32EE7" w:rsidRPr="00323FB8" w:rsidRDefault="00A32EE7" w:rsidP="00A32EE7">
            <w:pPr>
              <w:jc w:val="center"/>
            </w:pPr>
            <w:r>
              <w:t>15</w:t>
            </w:r>
          </w:p>
        </w:tc>
        <w:tc>
          <w:tcPr>
            <w:tcW w:w="674" w:type="dxa"/>
            <w:vAlign w:val="center"/>
          </w:tcPr>
          <w:p w:rsidR="00A32EE7" w:rsidRPr="00323FB8" w:rsidRDefault="00A32EE7" w:rsidP="00A32EE7">
            <w:pPr>
              <w:jc w:val="center"/>
            </w:pPr>
            <w:proofErr w:type="gramStart"/>
            <w:r w:rsidRPr="00323FB8">
              <w:t>4</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Mesa para Refeitório;</w:t>
            </w:r>
            <w:r w:rsidRPr="00323FB8">
              <w:t xml:space="preserve"> Com (</w:t>
            </w:r>
            <w:proofErr w:type="gramStart"/>
            <w:r w:rsidRPr="00323FB8">
              <w:t>6</w:t>
            </w:r>
            <w:proofErr w:type="gramEnd"/>
            <w:r w:rsidRPr="00323FB8">
              <w:t xml:space="preserve"> Lugares); Em Madeira Mdf; Revestido Em Laminado Melaminico; Na Cor Branca; Acabamento Das Bordas Em Fita de Pvc 30 x 4 (mm); Com Bordas Arredondadas; No Formato Retangular; Com Tampo Medindo 1800 x 800 (mm); Espessura de 15 Mm, Ré engrossado Com Mais 15 Mm; Altura Total de 750mm; Estrutura Em Aço Carbono, Com Solda Tipo Mig; Seção Da Estrutura 40 x 3 (mm); Espessura Da Estrutura 1,2 Mm; Pés Contendo Sapatas Niveladoras; Com Estrutura Na Cor Cinza; Acabamento Em Pintura Eletrostática Com Tinta Pó; Com Garantia Mínima de 12 Meses;</w:t>
            </w:r>
          </w:p>
        </w:tc>
      </w:tr>
      <w:tr w:rsidR="00A32EE7" w:rsidRPr="0033640C" w:rsidTr="00A32EE7">
        <w:trPr>
          <w:jc w:val="center"/>
        </w:trPr>
        <w:tc>
          <w:tcPr>
            <w:tcW w:w="684" w:type="dxa"/>
            <w:vAlign w:val="center"/>
          </w:tcPr>
          <w:p w:rsidR="00A32EE7" w:rsidRPr="00323FB8" w:rsidRDefault="00A32EE7" w:rsidP="00A32EE7">
            <w:pPr>
              <w:jc w:val="center"/>
            </w:pPr>
            <w:r>
              <w:t>16</w:t>
            </w:r>
          </w:p>
        </w:tc>
        <w:tc>
          <w:tcPr>
            <w:tcW w:w="674" w:type="dxa"/>
            <w:vAlign w:val="center"/>
          </w:tcPr>
          <w:p w:rsidR="00A32EE7" w:rsidRPr="00323FB8" w:rsidRDefault="00A32EE7" w:rsidP="00A32EE7">
            <w:pPr>
              <w:jc w:val="center"/>
            </w:pPr>
            <w:r w:rsidRPr="00323FB8">
              <w:t>10</w:t>
            </w:r>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Nobreak (Para Computador/Impressora);</w:t>
            </w:r>
            <w:r w:rsidRPr="00323FB8">
              <w:t xml:space="preserve"> Especificação Mínima: Que esteja em linha de produção pelo fabricante; Nobreak com potência nominal de 1,0 </w:t>
            </w:r>
            <w:proofErr w:type="gramStart"/>
            <w:r w:rsidRPr="00323FB8">
              <w:t>kva</w:t>
            </w:r>
            <w:proofErr w:type="gramEnd"/>
            <w:r w:rsidRPr="00323FB8">
              <w:t>; Potência real mínima de 600w; Tensão entrada/ saída de 110 ou 220 volts (a ser definida pelo solicitante); Alarmes audiovisual; Bateria interna selada; Autonomia a plena carga mínimo 15 minutos considerando consumo de 240 wats; Possuir no mínimo 06 tomadas de saída padrão brasileiro; Peso não superior a 15 kg; O produto deverá ser novo, sem uso, reforma ou recondicionamento; Garantia mínima de 12 meses.</w:t>
            </w:r>
          </w:p>
        </w:tc>
      </w:tr>
      <w:tr w:rsidR="00A32EE7" w:rsidRPr="0033640C" w:rsidTr="00A32EE7">
        <w:trPr>
          <w:jc w:val="center"/>
        </w:trPr>
        <w:tc>
          <w:tcPr>
            <w:tcW w:w="684" w:type="dxa"/>
            <w:vAlign w:val="center"/>
          </w:tcPr>
          <w:p w:rsidR="00A32EE7" w:rsidRPr="00323FB8" w:rsidRDefault="00A32EE7" w:rsidP="00A32EE7">
            <w:pPr>
              <w:jc w:val="center"/>
            </w:pPr>
            <w:r>
              <w:t>17</w:t>
            </w:r>
          </w:p>
        </w:tc>
        <w:tc>
          <w:tcPr>
            <w:tcW w:w="674" w:type="dxa"/>
            <w:vAlign w:val="center"/>
          </w:tcPr>
          <w:p w:rsidR="00A32EE7" w:rsidRPr="00323FB8" w:rsidRDefault="00A32EE7" w:rsidP="00A32EE7">
            <w:pPr>
              <w:jc w:val="center"/>
            </w:pPr>
            <w:proofErr w:type="gramStart"/>
            <w:r>
              <w:t>2</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Projetor Multimídia (Datashow);</w:t>
            </w:r>
            <w:r w:rsidRPr="00323FB8">
              <w:t xml:space="preserve"> Especificação Mínima: Que esteja em linha de produção pelo fabricante; Projetor deve possuir tecnologia LCD com matriz ativa TFT com 16 milhões de cores; Resolução mínima nativa de 1024 x 768 e compatibilidade 16:9; Deve possuir interfaces de comunicação, sendo 01 (uma) VGA e 01 (uma) HDMI; Deve possuir entrada USB; Luminosidade mínima de </w:t>
            </w:r>
            <w:r>
              <w:t>2.800</w:t>
            </w:r>
            <w:r w:rsidRPr="00323FB8">
              <w:t xml:space="preserve"> lumens; Alto-falante integrado no projetor com o mínimo de </w:t>
            </w:r>
            <w:proofErr w:type="gramStart"/>
            <w:r w:rsidRPr="00323FB8">
              <w:t>1W</w:t>
            </w:r>
            <w:proofErr w:type="gramEnd"/>
            <w:r w:rsidRPr="00323FB8">
              <w:t xml:space="preserve"> de potência; Alimentação automática 100-120V, 220-240V; Controle remoto IR, cabo de alimentação, cabo VGA; Manual do usuário; Suporta apresentações a partir de um pen-drive direto no projetor (sem o uso de pc); O equipamento deverá ser novo, sem uso, reforma ou recondicionamento; Garantia mínima de 12 meses.</w:t>
            </w:r>
          </w:p>
        </w:tc>
      </w:tr>
      <w:tr w:rsidR="00A32EE7" w:rsidRPr="0033640C" w:rsidTr="00A32EE7">
        <w:trPr>
          <w:jc w:val="center"/>
        </w:trPr>
        <w:tc>
          <w:tcPr>
            <w:tcW w:w="684" w:type="dxa"/>
            <w:vAlign w:val="center"/>
          </w:tcPr>
          <w:p w:rsidR="00A32EE7" w:rsidRPr="00323FB8" w:rsidRDefault="00A32EE7" w:rsidP="00A32EE7">
            <w:pPr>
              <w:jc w:val="center"/>
            </w:pPr>
            <w:r>
              <w:t>18</w:t>
            </w:r>
          </w:p>
        </w:tc>
        <w:tc>
          <w:tcPr>
            <w:tcW w:w="674" w:type="dxa"/>
            <w:vAlign w:val="center"/>
          </w:tcPr>
          <w:p w:rsidR="00A32EE7" w:rsidRPr="00323FB8" w:rsidRDefault="00A32EE7" w:rsidP="00A32EE7">
            <w:pPr>
              <w:jc w:val="center"/>
            </w:pPr>
            <w:proofErr w:type="gramStart"/>
            <w:r w:rsidRPr="00323FB8">
              <w:t>4</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Purificador de Agua Refrigerado;</w:t>
            </w:r>
            <w:r w:rsidRPr="00323FB8">
              <w:t xml:space="preserve"> Com sistema eletrônico de refrigeração, com duas opções de temperatura (natural e gelada), com filtro de polipropileno com carvão ativado, B, capacidade mínima do reservatório 1,5 litros, altura base X torneira de 23 cm ou superior, com certificação do INMETRO, garantida de 12 meses.</w:t>
            </w:r>
          </w:p>
        </w:tc>
      </w:tr>
      <w:tr w:rsidR="00A32EE7" w:rsidRPr="0033640C" w:rsidTr="00A32EE7">
        <w:trPr>
          <w:jc w:val="center"/>
        </w:trPr>
        <w:tc>
          <w:tcPr>
            <w:tcW w:w="684" w:type="dxa"/>
            <w:vAlign w:val="center"/>
          </w:tcPr>
          <w:p w:rsidR="00A32EE7" w:rsidRPr="00323FB8" w:rsidRDefault="00A32EE7" w:rsidP="00A32EE7">
            <w:pPr>
              <w:jc w:val="center"/>
            </w:pPr>
            <w:r>
              <w:t>19</w:t>
            </w:r>
          </w:p>
        </w:tc>
        <w:tc>
          <w:tcPr>
            <w:tcW w:w="674" w:type="dxa"/>
            <w:vAlign w:val="center"/>
          </w:tcPr>
          <w:p w:rsidR="00A32EE7" w:rsidRPr="00323FB8" w:rsidRDefault="00A32EE7" w:rsidP="00A32EE7">
            <w:pPr>
              <w:jc w:val="center"/>
            </w:pPr>
            <w:proofErr w:type="gramStart"/>
            <w:r w:rsidRPr="00323FB8">
              <w:t>4</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Televisor</w:t>
            </w:r>
            <w:r>
              <w:rPr>
                <w:b/>
              </w:rPr>
              <w:t xml:space="preserve"> LED mínimo 42 polegadas;</w:t>
            </w:r>
            <w:r w:rsidRPr="00323FB8">
              <w:t xml:space="preserve"> Wi-Fi Embutido, resolução de tela Full HD 1080p ou superior, Tipo de Tela: LED, Painel IPS; Design Slim; Conversor Digital Integrado, tipo Smart (navegador web, download de aplicativos, conexão DLNA, </w:t>
            </w:r>
            <w:proofErr w:type="gramStart"/>
            <w:r w:rsidRPr="00323FB8">
              <w:t>WiFiDirect</w:t>
            </w:r>
            <w:proofErr w:type="gramEnd"/>
            <w:r w:rsidRPr="00323FB8">
              <w:t xml:space="preserve">); Idiomas do Menu: Português e inglês; Potência mínima de Áudio: 10W + 10W; Recursos de Áudio: Surround Virtual; Timer On/Off e Sleeptimer; manual em português; voltagem bivolt e controle remoto. Conexões Mínimas: </w:t>
            </w:r>
            <w:proofErr w:type="gramStart"/>
            <w:r w:rsidRPr="00323FB8">
              <w:t>2</w:t>
            </w:r>
            <w:proofErr w:type="gramEnd"/>
            <w:r w:rsidRPr="00323FB8">
              <w:t xml:space="preserve"> HDMI; 2 USB; 1 Entrada componente (Y/Pb/Pr); 1 Entrada de vídeo composto (AV); 1 Ethernet (LAN); 1 Saída de áudio analógica; 1 Saída digital óptica; 2 Entradas de RF (Terrestre/ Cabo). Garantia mínima de 12 meses.</w:t>
            </w:r>
          </w:p>
        </w:tc>
      </w:tr>
      <w:tr w:rsidR="00A32EE7" w:rsidRPr="0033640C" w:rsidTr="00A32EE7">
        <w:trPr>
          <w:jc w:val="center"/>
        </w:trPr>
        <w:tc>
          <w:tcPr>
            <w:tcW w:w="684" w:type="dxa"/>
            <w:vAlign w:val="center"/>
          </w:tcPr>
          <w:p w:rsidR="00A32EE7" w:rsidRDefault="00A32EE7" w:rsidP="00A32EE7">
            <w:pPr>
              <w:jc w:val="center"/>
            </w:pPr>
            <w:r>
              <w:t>20</w:t>
            </w:r>
          </w:p>
        </w:tc>
        <w:tc>
          <w:tcPr>
            <w:tcW w:w="674" w:type="dxa"/>
            <w:vAlign w:val="center"/>
          </w:tcPr>
          <w:p w:rsidR="00A32EE7" w:rsidRPr="00323FB8" w:rsidRDefault="00A32EE7" w:rsidP="00A32EE7">
            <w:pPr>
              <w:jc w:val="center"/>
            </w:pPr>
            <w:proofErr w:type="gramStart"/>
            <w:r>
              <w:t>6</w:t>
            </w:r>
            <w:proofErr w:type="gramEnd"/>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rPr>
                <w:b/>
              </w:rPr>
            </w:pPr>
            <w:r w:rsidRPr="002F5E83">
              <w:rPr>
                <w:rFonts w:cstheme="minorHAnsi"/>
                <w:b/>
                <w:sz w:val="24"/>
                <w:szCs w:val="24"/>
              </w:rPr>
              <w:t xml:space="preserve">Computador Portátil (Notebook): </w:t>
            </w:r>
            <w:r>
              <w:rPr>
                <w:rFonts w:cstheme="minorHAnsi"/>
                <w:sz w:val="24"/>
                <w:szCs w:val="24"/>
              </w:rPr>
              <w:t>Especificação Mínima;</w:t>
            </w:r>
            <w:r w:rsidRPr="002F5E83">
              <w:rPr>
                <w:rFonts w:cstheme="minorHAnsi"/>
                <w:sz w:val="24"/>
                <w:szCs w:val="24"/>
              </w:rPr>
              <w:t xml:space="preserve"> Que esteja </w:t>
            </w:r>
            <w:r w:rsidRPr="002F5E83">
              <w:rPr>
                <w:rFonts w:cstheme="minorHAnsi"/>
                <w:sz w:val="24"/>
                <w:szCs w:val="24"/>
              </w:rPr>
              <w:lastRenderedPageBreak/>
              <w:t xml:space="preserve">em linha de produção pelo fabricante; Computador portátil (notebook) com processador no mínimo </w:t>
            </w:r>
            <w:proofErr w:type="gramStart"/>
            <w:r w:rsidRPr="002F5E83">
              <w:rPr>
                <w:rFonts w:cstheme="minorHAnsi"/>
                <w:sz w:val="24"/>
                <w:szCs w:val="24"/>
              </w:rPr>
              <w:t>intel</w:t>
            </w:r>
            <w:proofErr w:type="gramEnd"/>
            <w:r w:rsidRPr="002F5E83">
              <w:rPr>
                <w:rFonts w:cstheme="minorHAnsi"/>
                <w:sz w:val="24"/>
                <w:szCs w:val="24"/>
              </w:rPr>
              <w:t xml:space="preserve"> core i5 ou similar; </w:t>
            </w:r>
            <w:r>
              <w:rPr>
                <w:rFonts w:cstheme="minorHAnsi"/>
                <w:sz w:val="24"/>
                <w:szCs w:val="24"/>
              </w:rPr>
              <w:t>Sistema operacional Windows 10</w:t>
            </w:r>
            <w:r w:rsidRPr="002F5E83">
              <w:rPr>
                <w:rFonts w:cstheme="minorHAnsi"/>
                <w:sz w:val="24"/>
                <w:szCs w:val="24"/>
              </w:rPr>
              <w:t>;</w:t>
            </w:r>
            <w:r>
              <w:rPr>
                <w:rFonts w:cstheme="minorHAnsi"/>
                <w:sz w:val="24"/>
                <w:szCs w:val="24"/>
              </w:rPr>
              <w:t xml:space="preserve"> Memoria RAM 8GB (oito) Gigabytes DDR4 2400MHz; Armazenamento HD TB (5400 RPM);</w:t>
            </w:r>
            <w:r w:rsidRPr="002F5E83">
              <w:rPr>
                <w:rFonts w:cstheme="minorHAnsi"/>
                <w:sz w:val="24"/>
                <w:szCs w:val="24"/>
              </w:rPr>
              <w:t xml:space="preserve"> Tela led</w:t>
            </w:r>
            <w:r>
              <w:rPr>
                <w:rFonts w:cstheme="minorHAnsi"/>
                <w:sz w:val="24"/>
                <w:szCs w:val="24"/>
              </w:rPr>
              <w:t xml:space="preserve"> o similar</w:t>
            </w:r>
            <w:r w:rsidRPr="002F5E83">
              <w:rPr>
                <w:rFonts w:cstheme="minorHAnsi"/>
                <w:sz w:val="24"/>
                <w:szCs w:val="24"/>
              </w:rPr>
              <w:t xml:space="preserve"> de mínima de 1</w:t>
            </w:r>
            <w:r>
              <w:rPr>
                <w:rFonts w:cstheme="minorHAnsi"/>
                <w:sz w:val="24"/>
                <w:szCs w:val="24"/>
              </w:rPr>
              <w:t>4 polegadas</w:t>
            </w:r>
            <w:r w:rsidRPr="002F5E83">
              <w:rPr>
                <w:rFonts w:cstheme="minorHAnsi"/>
                <w:sz w:val="24"/>
                <w:szCs w:val="24"/>
              </w:rPr>
              <w:t>, suportar resolução</w:t>
            </w:r>
            <w:r>
              <w:rPr>
                <w:rFonts w:cstheme="minorHAnsi"/>
                <w:sz w:val="24"/>
                <w:szCs w:val="24"/>
              </w:rPr>
              <w:t xml:space="preserve"> mínima de</w:t>
            </w:r>
            <w:r w:rsidRPr="002F5E83">
              <w:rPr>
                <w:rFonts w:cstheme="minorHAnsi"/>
                <w:sz w:val="24"/>
                <w:szCs w:val="24"/>
              </w:rPr>
              <w:t xml:space="preserve"> </w:t>
            </w:r>
            <w:r>
              <w:rPr>
                <w:rFonts w:cstheme="minorHAnsi"/>
                <w:sz w:val="24"/>
                <w:szCs w:val="24"/>
              </w:rPr>
              <w:t>(768 x 1366)</w:t>
            </w:r>
            <w:r w:rsidRPr="002F5E83">
              <w:rPr>
                <w:rFonts w:cstheme="minorHAnsi"/>
                <w:sz w:val="24"/>
                <w:szCs w:val="24"/>
              </w:rPr>
              <w:t xml:space="preserve">; Teclado deverá conter todos os caracteres da língua portuguesa, inclusive ç e acentos, nas mesmas posições do teclado padrão abnt2; O equipamento deverá ser novo, sem uso, reforma ou recondicionamento; </w:t>
            </w:r>
            <w:r w:rsidRPr="00323FB8">
              <w:t xml:space="preserve">Apresentar catálogo </w:t>
            </w:r>
            <w:r>
              <w:t xml:space="preserve">com </w:t>
            </w:r>
            <w:r w:rsidRPr="00323FB8">
              <w:t xml:space="preserve">foto com especificação técnica do item na proposta Garantia mínima de </w:t>
            </w:r>
            <w:r>
              <w:t>12</w:t>
            </w:r>
            <w:r w:rsidRPr="00323FB8">
              <w:t xml:space="preserve"> meses.</w:t>
            </w:r>
            <w:r>
              <w:rPr>
                <w:rFonts w:cstheme="minorHAnsi"/>
                <w:sz w:val="24"/>
                <w:szCs w:val="24"/>
              </w:rPr>
              <w:t xml:space="preserve"> </w:t>
            </w:r>
            <w:r w:rsidRPr="00960C66">
              <w:rPr>
                <w:rFonts w:cstheme="minorHAnsi"/>
                <w:sz w:val="24"/>
                <w:szCs w:val="24"/>
              </w:rPr>
              <w:t>O suporte técnico e a garantia</w:t>
            </w:r>
            <w:r>
              <w:rPr>
                <w:rFonts w:cstheme="minorHAnsi"/>
                <w:sz w:val="24"/>
                <w:szCs w:val="24"/>
              </w:rPr>
              <w:t xml:space="preserve"> </w:t>
            </w:r>
            <w:r w:rsidRPr="00960C66">
              <w:rPr>
                <w:rFonts w:cstheme="minorHAnsi"/>
                <w:sz w:val="24"/>
                <w:szCs w:val="24"/>
              </w:rPr>
              <w:t>deverão ser necessariamente prestados pelo fabricante ou pela rede</w:t>
            </w:r>
            <w:r>
              <w:rPr>
                <w:rFonts w:cstheme="minorHAnsi"/>
                <w:sz w:val="24"/>
                <w:szCs w:val="24"/>
              </w:rPr>
              <w:t xml:space="preserve"> </w:t>
            </w:r>
            <w:r w:rsidRPr="00960C66">
              <w:rPr>
                <w:rFonts w:cstheme="minorHAnsi"/>
                <w:sz w:val="24"/>
                <w:szCs w:val="24"/>
              </w:rPr>
              <w:t>de assistência técnica autorizada; devendo ser atendidos em até 02</w:t>
            </w:r>
            <w:r>
              <w:rPr>
                <w:rFonts w:cstheme="minorHAnsi"/>
                <w:sz w:val="24"/>
                <w:szCs w:val="24"/>
              </w:rPr>
              <w:t xml:space="preserve"> </w:t>
            </w:r>
            <w:r w:rsidRPr="00960C66">
              <w:rPr>
                <w:rFonts w:cstheme="minorHAnsi"/>
                <w:sz w:val="24"/>
                <w:szCs w:val="24"/>
              </w:rPr>
              <w:t>(dois) dias úteis após a abertura do chamado (em horário</w:t>
            </w:r>
            <w:r>
              <w:rPr>
                <w:rFonts w:cstheme="minorHAnsi"/>
                <w:sz w:val="24"/>
                <w:szCs w:val="24"/>
              </w:rPr>
              <w:t xml:space="preserve"> </w:t>
            </w:r>
            <w:r w:rsidRPr="00960C66">
              <w:rPr>
                <w:rFonts w:cstheme="minorHAnsi"/>
                <w:sz w:val="24"/>
                <w:szCs w:val="24"/>
              </w:rPr>
              <w:t>comercial</w:t>
            </w:r>
            <w:proofErr w:type="gramStart"/>
            <w:r w:rsidRPr="00960C66">
              <w:rPr>
                <w:rFonts w:cstheme="minorHAnsi"/>
                <w:sz w:val="24"/>
                <w:szCs w:val="24"/>
              </w:rPr>
              <w:t>)</w:t>
            </w:r>
            <w:r w:rsidRPr="00960C66">
              <w:rPr>
                <w:rFonts w:cstheme="minorHAnsi"/>
                <w:sz w:val="24"/>
                <w:szCs w:val="24"/>
              </w:rPr>
              <w:cr/>
            </w:r>
            <w:proofErr w:type="gramEnd"/>
            <w:r>
              <w:rPr>
                <w:rFonts w:cstheme="minorHAnsi"/>
                <w:sz w:val="24"/>
                <w:szCs w:val="24"/>
              </w:rPr>
              <w:t>.</w:t>
            </w:r>
          </w:p>
        </w:tc>
      </w:tr>
      <w:tr w:rsidR="00A32EE7" w:rsidRPr="0033640C" w:rsidTr="00A32EE7">
        <w:trPr>
          <w:jc w:val="center"/>
        </w:trPr>
        <w:tc>
          <w:tcPr>
            <w:tcW w:w="684" w:type="dxa"/>
            <w:vAlign w:val="center"/>
          </w:tcPr>
          <w:p w:rsidR="00A32EE7" w:rsidRPr="00323FB8" w:rsidRDefault="00A32EE7" w:rsidP="00A32EE7">
            <w:pPr>
              <w:jc w:val="center"/>
            </w:pPr>
            <w:r>
              <w:lastRenderedPageBreak/>
              <w:t>21</w:t>
            </w:r>
          </w:p>
        </w:tc>
        <w:tc>
          <w:tcPr>
            <w:tcW w:w="674" w:type="dxa"/>
            <w:vAlign w:val="center"/>
          </w:tcPr>
          <w:p w:rsidR="00A32EE7" w:rsidRPr="00323FB8" w:rsidRDefault="00A32EE7" w:rsidP="00A32EE7">
            <w:pPr>
              <w:jc w:val="center"/>
            </w:pPr>
            <w:r>
              <w:t>09</w:t>
            </w:r>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Computador (Desktop-Básico);</w:t>
            </w:r>
            <w:r w:rsidRPr="00323FB8">
              <w:t xml:space="preserve"> Especificação Mínima: Que</w:t>
            </w:r>
            <w:r>
              <w:t xml:space="preserve"> o kit completo</w:t>
            </w:r>
            <w:r w:rsidRPr="00323FB8">
              <w:t xml:space="preserve"> esteja em linha de produção </w:t>
            </w:r>
            <w:r>
              <w:t>do</w:t>
            </w:r>
            <w:r w:rsidRPr="00323FB8">
              <w:t xml:space="preserve"> fabricante (CPU, Monitor, Teclado e Mouse do mesmo fabricante</w:t>
            </w:r>
            <w:r>
              <w:t xml:space="preserve"> e marca</w:t>
            </w:r>
            <w:r w:rsidRPr="00323FB8">
              <w:t xml:space="preserve">); Computador desktop </w:t>
            </w:r>
            <w:r w:rsidRPr="002F5E83">
              <w:rPr>
                <w:rFonts w:cstheme="minorHAnsi"/>
                <w:sz w:val="24"/>
                <w:szCs w:val="24"/>
              </w:rPr>
              <w:t xml:space="preserve">com processador no mínimo </w:t>
            </w:r>
            <w:proofErr w:type="gramStart"/>
            <w:r w:rsidRPr="002F5E83">
              <w:rPr>
                <w:rFonts w:cstheme="minorHAnsi"/>
                <w:sz w:val="24"/>
                <w:szCs w:val="24"/>
              </w:rPr>
              <w:t>intel</w:t>
            </w:r>
            <w:proofErr w:type="gramEnd"/>
            <w:r w:rsidRPr="002F5E83">
              <w:rPr>
                <w:rFonts w:cstheme="minorHAnsi"/>
                <w:sz w:val="24"/>
                <w:szCs w:val="24"/>
              </w:rPr>
              <w:t xml:space="preserve"> core i5 ou similar; </w:t>
            </w:r>
            <w:r>
              <w:rPr>
                <w:rFonts w:cstheme="minorHAnsi"/>
                <w:sz w:val="24"/>
                <w:szCs w:val="24"/>
              </w:rPr>
              <w:t>Sistema operacional Windows 10</w:t>
            </w:r>
            <w:r w:rsidRPr="002F5E83">
              <w:rPr>
                <w:rFonts w:cstheme="minorHAnsi"/>
                <w:sz w:val="24"/>
                <w:szCs w:val="24"/>
              </w:rPr>
              <w:t>;</w:t>
            </w:r>
            <w:r>
              <w:rPr>
                <w:rFonts w:cstheme="minorHAnsi"/>
                <w:sz w:val="24"/>
                <w:szCs w:val="24"/>
              </w:rPr>
              <w:t xml:space="preserve"> Memoria RAM 8GB (oito) Gigabytes DDR4 2400MHz; Armazenamento HD TB (5400 RPM); </w:t>
            </w:r>
            <w:r w:rsidRPr="00323FB8">
              <w:t>O adaptador de vídeo integrado deverá ser no mínimo de 01 (um) gigabyte de memória, Monitor de led mínima de 1</w:t>
            </w:r>
            <w:r>
              <w:t>8</w:t>
            </w:r>
            <w:r w:rsidRPr="00323FB8">
              <w:t xml:space="preserve"> polegadas (widescreen 16:9) Conexão: HDMI e VGA Suporte de cores: Maior que 16 milhões;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e da mesma marca, sem uso, reforma ou recondicionamento; Apresentar catálogo </w:t>
            </w:r>
            <w:r>
              <w:t>com foto e</w:t>
            </w:r>
            <w:r w:rsidRPr="00323FB8">
              <w:t xml:space="preserve"> especificação técnica do item na proposta Garantia mínima de </w:t>
            </w:r>
            <w:r>
              <w:t>12</w:t>
            </w:r>
            <w:r w:rsidRPr="00323FB8">
              <w:t xml:space="preserve"> meses.</w:t>
            </w:r>
          </w:p>
        </w:tc>
      </w:tr>
    </w:tbl>
    <w:p w:rsidR="00A32EE7" w:rsidRDefault="00A32EE7" w:rsidP="00A32EE7">
      <w:pPr>
        <w:rPr>
          <w:rFonts w:cstheme="minorHAnsi"/>
          <w:color w:val="000000"/>
        </w:rPr>
      </w:pPr>
    </w:p>
    <w:p w:rsidR="00A32EE7" w:rsidRDefault="00A32EE7" w:rsidP="00A32EE7">
      <w:pPr>
        <w:rPr>
          <w:rFonts w:cstheme="minorHAnsi"/>
          <w:color w:val="000000"/>
        </w:rPr>
      </w:pPr>
    </w:p>
    <w:p w:rsidR="00A32EE7" w:rsidRPr="00A32EE7" w:rsidRDefault="00A32EE7" w:rsidP="00A32EE7">
      <w:pPr>
        <w:pStyle w:val="PargrafodaLista"/>
        <w:numPr>
          <w:ilvl w:val="1"/>
          <w:numId w:val="11"/>
        </w:numPr>
        <w:rPr>
          <w:rFonts w:cstheme="minorHAnsi"/>
          <w:b/>
          <w:color w:val="000000"/>
        </w:rPr>
      </w:pPr>
      <w:r w:rsidRPr="00A32EE7">
        <w:rPr>
          <w:rFonts w:cstheme="minorHAnsi"/>
          <w:b/>
          <w:color w:val="000000"/>
        </w:rPr>
        <w:t>- COTA - (02) RESERVADA COM 25% PARA MICROS E PEQUENAS EMPRESAS E EMPRESAS DE PEQUENO PORTE: -</w:t>
      </w:r>
    </w:p>
    <w:p w:rsidR="00A32EE7" w:rsidRPr="00A32EE7" w:rsidRDefault="00A32EE7" w:rsidP="00A32EE7">
      <w:pPr>
        <w:rPr>
          <w:rFonts w:cstheme="minorHAnsi"/>
          <w:b/>
          <w:color w:val="000000"/>
        </w:rPr>
      </w:pPr>
    </w:p>
    <w:tbl>
      <w:tblPr>
        <w:tblStyle w:val="Tabelacomgrade"/>
        <w:tblW w:w="10104" w:type="dxa"/>
        <w:jc w:val="center"/>
        <w:tblLook w:val="04A0" w:firstRow="1" w:lastRow="0" w:firstColumn="1" w:lastColumn="0" w:noHBand="0" w:noVBand="1"/>
      </w:tblPr>
      <w:tblGrid>
        <w:gridCol w:w="684"/>
        <w:gridCol w:w="674"/>
        <w:gridCol w:w="761"/>
        <w:gridCol w:w="7985"/>
      </w:tblGrid>
      <w:tr w:rsidR="00A32EE7" w:rsidRPr="00323FB8" w:rsidTr="00A32EE7">
        <w:trPr>
          <w:trHeight w:val="744"/>
          <w:jc w:val="center"/>
        </w:trPr>
        <w:tc>
          <w:tcPr>
            <w:tcW w:w="684" w:type="dxa"/>
            <w:shd w:val="clear" w:color="auto" w:fill="A6A6A6" w:themeFill="background1" w:themeFillShade="A6"/>
            <w:vAlign w:val="center"/>
          </w:tcPr>
          <w:p w:rsidR="00A32EE7" w:rsidRPr="00323FB8" w:rsidRDefault="00A32EE7" w:rsidP="00A32EE7">
            <w:pPr>
              <w:pStyle w:val="SemEspaamento"/>
              <w:jc w:val="center"/>
              <w:rPr>
                <w:b/>
                <w:u w:val="single"/>
              </w:rPr>
            </w:pPr>
            <w:r w:rsidRPr="00323FB8">
              <w:rPr>
                <w:b/>
                <w:u w:val="single"/>
              </w:rPr>
              <w:t>ITEM</w:t>
            </w:r>
          </w:p>
        </w:tc>
        <w:tc>
          <w:tcPr>
            <w:tcW w:w="674" w:type="dxa"/>
            <w:shd w:val="clear" w:color="auto" w:fill="A6A6A6" w:themeFill="background1" w:themeFillShade="A6"/>
            <w:vAlign w:val="center"/>
          </w:tcPr>
          <w:p w:rsidR="00A32EE7" w:rsidRPr="00323FB8" w:rsidRDefault="00A32EE7" w:rsidP="00A32EE7">
            <w:pPr>
              <w:pStyle w:val="SemEspaamento"/>
              <w:jc w:val="center"/>
              <w:rPr>
                <w:b/>
                <w:u w:val="single"/>
              </w:rPr>
            </w:pPr>
            <w:r w:rsidRPr="00323FB8">
              <w:rPr>
                <w:b/>
                <w:u w:val="single"/>
              </w:rPr>
              <w:t>QTD.</w:t>
            </w:r>
          </w:p>
        </w:tc>
        <w:tc>
          <w:tcPr>
            <w:tcW w:w="761" w:type="dxa"/>
            <w:shd w:val="clear" w:color="auto" w:fill="A6A6A6" w:themeFill="background1" w:themeFillShade="A6"/>
            <w:vAlign w:val="center"/>
          </w:tcPr>
          <w:p w:rsidR="00A32EE7" w:rsidRPr="00323FB8" w:rsidRDefault="00A32EE7" w:rsidP="00A32EE7">
            <w:pPr>
              <w:pStyle w:val="SemEspaamento"/>
              <w:jc w:val="center"/>
              <w:rPr>
                <w:b/>
                <w:u w:val="single"/>
              </w:rPr>
            </w:pPr>
            <w:r w:rsidRPr="00323FB8">
              <w:rPr>
                <w:b/>
                <w:u w:val="single"/>
              </w:rPr>
              <w:t>UNID.</w:t>
            </w:r>
          </w:p>
        </w:tc>
        <w:tc>
          <w:tcPr>
            <w:tcW w:w="7985" w:type="dxa"/>
            <w:shd w:val="clear" w:color="auto" w:fill="A6A6A6" w:themeFill="background1" w:themeFillShade="A6"/>
            <w:vAlign w:val="center"/>
          </w:tcPr>
          <w:p w:rsidR="00A32EE7" w:rsidRPr="00323FB8" w:rsidRDefault="00A32EE7" w:rsidP="00A32EE7">
            <w:pPr>
              <w:pStyle w:val="SemEspaamento"/>
              <w:jc w:val="center"/>
              <w:rPr>
                <w:b/>
                <w:u w:val="single"/>
              </w:rPr>
            </w:pPr>
            <w:r w:rsidRPr="00323FB8">
              <w:rPr>
                <w:b/>
                <w:u w:val="single"/>
              </w:rPr>
              <w:t>DESCRIÇÃO</w:t>
            </w:r>
          </w:p>
        </w:tc>
      </w:tr>
      <w:tr w:rsidR="00A32EE7" w:rsidRPr="00323FB8" w:rsidTr="00A32EE7">
        <w:trPr>
          <w:jc w:val="center"/>
        </w:trPr>
        <w:tc>
          <w:tcPr>
            <w:tcW w:w="684" w:type="dxa"/>
            <w:vAlign w:val="center"/>
          </w:tcPr>
          <w:p w:rsidR="00A32EE7" w:rsidRPr="00323FB8" w:rsidRDefault="00A32EE7" w:rsidP="00A32EE7">
            <w:pPr>
              <w:jc w:val="center"/>
            </w:pPr>
            <w:r>
              <w:t>22</w:t>
            </w:r>
          </w:p>
        </w:tc>
        <w:tc>
          <w:tcPr>
            <w:tcW w:w="674" w:type="dxa"/>
            <w:vAlign w:val="center"/>
          </w:tcPr>
          <w:p w:rsidR="00A32EE7" w:rsidRPr="00323FB8" w:rsidRDefault="00A32EE7" w:rsidP="00A32EE7">
            <w:pPr>
              <w:jc w:val="center"/>
            </w:pPr>
            <w:r>
              <w:t>11</w:t>
            </w:r>
          </w:p>
        </w:tc>
        <w:tc>
          <w:tcPr>
            <w:tcW w:w="761" w:type="dxa"/>
            <w:vAlign w:val="center"/>
          </w:tcPr>
          <w:p w:rsidR="00A32EE7" w:rsidRPr="00323FB8" w:rsidRDefault="00A32EE7" w:rsidP="00A32EE7">
            <w:pPr>
              <w:pStyle w:val="SemEspaamento"/>
              <w:jc w:val="center"/>
              <w:rPr>
                <w:color w:val="000000"/>
              </w:rPr>
            </w:pPr>
            <w:r w:rsidRPr="00323FB8">
              <w:rPr>
                <w:color w:val="000000"/>
              </w:rPr>
              <w:t>UNID.</w:t>
            </w:r>
          </w:p>
        </w:tc>
        <w:tc>
          <w:tcPr>
            <w:tcW w:w="7985" w:type="dxa"/>
            <w:vAlign w:val="center"/>
          </w:tcPr>
          <w:p w:rsidR="00A32EE7" w:rsidRPr="00323FB8" w:rsidRDefault="00A32EE7" w:rsidP="00A32EE7">
            <w:pPr>
              <w:jc w:val="both"/>
            </w:pPr>
            <w:r w:rsidRPr="00323FB8">
              <w:rPr>
                <w:b/>
              </w:rPr>
              <w:t>Computador (Desktop-Básico);</w:t>
            </w:r>
            <w:r w:rsidRPr="00323FB8">
              <w:t xml:space="preserve"> Especificação Mínima: Que</w:t>
            </w:r>
            <w:r>
              <w:t xml:space="preserve"> o kit completo</w:t>
            </w:r>
            <w:r w:rsidRPr="00323FB8">
              <w:t xml:space="preserve"> esteja em linha de produção </w:t>
            </w:r>
            <w:r>
              <w:t>do</w:t>
            </w:r>
            <w:r w:rsidRPr="00323FB8">
              <w:t xml:space="preserve"> fabricante (CPU, Monitor, Teclado e Mouse do mesmo fabricante</w:t>
            </w:r>
            <w:r>
              <w:t xml:space="preserve"> e marca</w:t>
            </w:r>
            <w:r w:rsidRPr="00323FB8">
              <w:t xml:space="preserve">); Computador desktop </w:t>
            </w:r>
            <w:r w:rsidRPr="002F5E83">
              <w:rPr>
                <w:rFonts w:cstheme="minorHAnsi"/>
                <w:sz w:val="24"/>
                <w:szCs w:val="24"/>
              </w:rPr>
              <w:t xml:space="preserve">com processador no mínimo </w:t>
            </w:r>
            <w:proofErr w:type="gramStart"/>
            <w:r w:rsidRPr="002F5E83">
              <w:rPr>
                <w:rFonts w:cstheme="minorHAnsi"/>
                <w:sz w:val="24"/>
                <w:szCs w:val="24"/>
              </w:rPr>
              <w:t>intel</w:t>
            </w:r>
            <w:proofErr w:type="gramEnd"/>
            <w:r w:rsidRPr="002F5E83">
              <w:rPr>
                <w:rFonts w:cstheme="minorHAnsi"/>
                <w:sz w:val="24"/>
                <w:szCs w:val="24"/>
              </w:rPr>
              <w:t xml:space="preserve"> core i5 ou similar; </w:t>
            </w:r>
            <w:r>
              <w:rPr>
                <w:rFonts w:cstheme="minorHAnsi"/>
                <w:sz w:val="24"/>
                <w:szCs w:val="24"/>
              </w:rPr>
              <w:t>Sistema operacional Windows 10</w:t>
            </w:r>
            <w:r w:rsidRPr="002F5E83">
              <w:rPr>
                <w:rFonts w:cstheme="minorHAnsi"/>
                <w:sz w:val="24"/>
                <w:szCs w:val="24"/>
              </w:rPr>
              <w:t>;</w:t>
            </w:r>
            <w:r>
              <w:rPr>
                <w:rFonts w:cstheme="minorHAnsi"/>
                <w:sz w:val="24"/>
                <w:szCs w:val="24"/>
              </w:rPr>
              <w:t xml:space="preserve"> Memoria RAM 8GB (oito) Gigabytes DDR4 2400MHz; Armazenamento HD TB (5400 RPM); </w:t>
            </w:r>
            <w:r w:rsidRPr="00323FB8">
              <w:t>O adaptador de vídeo integrado deverá ser no mínimo de 01 (um) gigabyte de memória, Monitor de led mínima de 1</w:t>
            </w:r>
            <w:r>
              <w:t>8</w:t>
            </w:r>
            <w:r w:rsidRPr="00323FB8">
              <w:t xml:space="preserve"> polegadas (widescreen 16:9) Conexão: HDMI e VGA Suporte de cores: Maior que 16 milhões;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w:t>
            </w:r>
            <w:r w:rsidRPr="00323FB8">
              <w:lastRenderedPageBreak/>
              <w:t xml:space="preserve">deverão ser novos e da mesma marca, sem uso, reforma ou recondicionamento; Apresentar catálogo </w:t>
            </w:r>
            <w:r>
              <w:t>com foto e</w:t>
            </w:r>
            <w:r w:rsidRPr="00323FB8">
              <w:t xml:space="preserve"> especificação técnica do item na proposta Garantia mínima de </w:t>
            </w:r>
            <w:r>
              <w:t>12</w:t>
            </w:r>
            <w:r w:rsidRPr="00323FB8">
              <w:t xml:space="preserve"> meses.</w:t>
            </w:r>
          </w:p>
        </w:tc>
      </w:tr>
    </w:tbl>
    <w:p w:rsidR="00A32EE7" w:rsidRDefault="00A32EE7" w:rsidP="00A32EE7">
      <w:pPr>
        <w:rPr>
          <w:rFonts w:cstheme="minorHAnsi"/>
          <w:color w:val="000000"/>
        </w:rPr>
      </w:pPr>
    </w:p>
    <w:p w:rsidR="002D3F34" w:rsidRPr="003E689F" w:rsidRDefault="002D3F34" w:rsidP="00A32EE7">
      <w:pPr>
        <w:ind w:left="142"/>
        <w:jc w:val="both"/>
      </w:pPr>
    </w:p>
    <w:p w:rsidR="002D3F34" w:rsidRPr="003E689F" w:rsidRDefault="002D3F34">
      <w:pPr>
        <w:jc w:val="both"/>
      </w:pPr>
    </w:p>
    <w:p w:rsidR="002D3F34" w:rsidRPr="003E689F" w:rsidRDefault="002D3F34" w:rsidP="002D3F34">
      <w:pPr>
        <w:jc w:val="center"/>
      </w:pPr>
      <w:r w:rsidRPr="003E689F">
        <w:t xml:space="preserve">Ribeirão Corrente, </w:t>
      </w:r>
      <w:r w:rsidR="00A32EE7">
        <w:t>2</w:t>
      </w:r>
      <w:r w:rsidR="00EB7AE5">
        <w:t>7</w:t>
      </w:r>
      <w:r w:rsidRPr="003E689F">
        <w:t xml:space="preserve"> de </w:t>
      </w:r>
      <w:r w:rsidR="00A32EE7">
        <w:t>novembr</w:t>
      </w:r>
      <w:r w:rsidR="00594A66">
        <w:t>o</w:t>
      </w:r>
      <w:r w:rsidRPr="003E689F">
        <w:t xml:space="preserve">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A32EE7">
        <w:rPr>
          <w:b/>
        </w:rPr>
        <w:t>26</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A32EE7">
        <w:rPr>
          <w:b/>
          <w:spacing w:val="-1"/>
        </w:rPr>
        <w:t>26</w:t>
      </w:r>
      <w:r w:rsidRPr="003E689F">
        <w:rPr>
          <w:b/>
        </w:rPr>
        <w:t>/2020</w:t>
      </w:r>
    </w:p>
    <w:p w:rsidR="00FE1AB3" w:rsidRPr="003E689F" w:rsidRDefault="00767670" w:rsidP="00E27E21">
      <w:pPr>
        <w:rPr>
          <w:b/>
        </w:rPr>
      </w:pPr>
      <w:r w:rsidRPr="003E689F">
        <w:t>PROCESSO DE COMPRAS N°</w:t>
      </w:r>
      <w:r w:rsidR="00594A66">
        <w:t xml:space="preserve"> </w:t>
      </w:r>
      <w:r w:rsidR="00A32EE7">
        <w:rPr>
          <w:b/>
        </w:rPr>
        <w:t>56</w:t>
      </w:r>
      <w:r w:rsidRPr="003E689F">
        <w:rPr>
          <w:b/>
        </w:rPr>
        <w:t>/2020</w:t>
      </w:r>
    </w:p>
    <w:p w:rsidR="00FE1AB3" w:rsidRPr="003E689F" w:rsidRDefault="00767670" w:rsidP="00E27E21">
      <w:pPr>
        <w:spacing w:before="1"/>
        <w:rPr>
          <w:b/>
        </w:rPr>
      </w:pPr>
      <w:r w:rsidRPr="003E689F">
        <w:t xml:space="preserve">INTERESSADO: </w:t>
      </w:r>
      <w:r w:rsidR="00362144">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A32EE7">
        <w:rPr>
          <w:b/>
          <w:bCs/>
          <w:color w:val="000000"/>
        </w:rPr>
        <w:t>PREGÃO ELETRÔNICO N.º 26</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A32EE7">
        <w:rPr>
          <w:b/>
          <w:bCs/>
        </w:rPr>
        <w:t>56</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BA4DAD" w:rsidRPr="00C64CE9" w:rsidRDefault="00BA4DAD" w:rsidP="00BA4DAD">
      <w:pPr>
        <w:pStyle w:val="SemEspaamento"/>
        <w:rPr>
          <w:b/>
        </w:rPr>
      </w:pPr>
      <w:r w:rsidRPr="00C64CE9">
        <w:rPr>
          <w:b/>
        </w:rPr>
        <w:t>1.</w:t>
      </w:r>
      <w:r w:rsidRPr="00C64CE9">
        <w:rPr>
          <w:b/>
        </w:rPr>
        <w:tab/>
        <w:t xml:space="preserve">DOS ITENS, SUAS DESCRIÇÕES E ESPECIFICAÇÕES TÉCNICAS: </w:t>
      </w:r>
      <w:proofErr w:type="gramStart"/>
      <w:r w:rsidRPr="00C64CE9">
        <w:rPr>
          <w:b/>
        </w:rPr>
        <w:t>-</w:t>
      </w:r>
      <w:proofErr w:type="gramEnd"/>
    </w:p>
    <w:p w:rsidR="00BA4DAD" w:rsidRPr="00C64CE9" w:rsidRDefault="00BA4DAD" w:rsidP="00BA4DAD">
      <w:pPr>
        <w:pStyle w:val="SemEspaamento"/>
        <w:rPr>
          <w:b/>
        </w:rPr>
      </w:pPr>
    </w:p>
    <w:p w:rsidR="00BA4DAD" w:rsidRDefault="00BA4DAD" w:rsidP="00BA4DAD">
      <w:pPr>
        <w:pStyle w:val="SemEspaamento"/>
        <w:rPr>
          <w:b/>
        </w:rPr>
      </w:pPr>
      <w:r w:rsidRPr="00C64CE9">
        <w:rPr>
          <w:b/>
        </w:rPr>
        <w:t>1.1</w:t>
      </w:r>
      <w:r w:rsidRPr="00C64CE9">
        <w:rPr>
          <w:b/>
        </w:rPr>
        <w:tab/>
        <w:t xml:space="preserve"> COTA (01) PRINCIPAL COM 75%:-</w:t>
      </w:r>
    </w:p>
    <w:p w:rsidR="00BA4DAD" w:rsidRPr="007C3811" w:rsidRDefault="00BA4DAD" w:rsidP="00BA4DAD">
      <w:pPr>
        <w:pStyle w:val="SemEspaamento"/>
      </w:pPr>
    </w:p>
    <w:tbl>
      <w:tblPr>
        <w:tblStyle w:val="Tabelacomgrade"/>
        <w:tblW w:w="9180" w:type="dxa"/>
        <w:jc w:val="center"/>
        <w:tblLook w:val="04A0" w:firstRow="1" w:lastRow="0" w:firstColumn="1" w:lastColumn="0" w:noHBand="0" w:noVBand="1"/>
      </w:tblPr>
      <w:tblGrid>
        <w:gridCol w:w="685"/>
        <w:gridCol w:w="674"/>
        <w:gridCol w:w="761"/>
        <w:gridCol w:w="2918"/>
        <w:gridCol w:w="1293"/>
        <w:gridCol w:w="1377"/>
        <w:gridCol w:w="1472"/>
      </w:tblGrid>
      <w:tr w:rsidR="00BA4DAD" w:rsidRPr="0033640C" w:rsidTr="00243ABA">
        <w:trPr>
          <w:trHeight w:val="744"/>
          <w:jc w:val="center"/>
        </w:trPr>
        <w:tc>
          <w:tcPr>
            <w:tcW w:w="685"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ITEM</w:t>
            </w:r>
          </w:p>
        </w:tc>
        <w:tc>
          <w:tcPr>
            <w:tcW w:w="674"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QTD.</w:t>
            </w:r>
          </w:p>
        </w:tc>
        <w:tc>
          <w:tcPr>
            <w:tcW w:w="761"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UNID.</w:t>
            </w:r>
          </w:p>
        </w:tc>
        <w:tc>
          <w:tcPr>
            <w:tcW w:w="2691"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DESCRIÇÃO</w:t>
            </w:r>
          </w:p>
        </w:tc>
        <w:tc>
          <w:tcPr>
            <w:tcW w:w="1360" w:type="dxa"/>
            <w:shd w:val="clear" w:color="auto" w:fill="A6A6A6" w:themeFill="background1" w:themeFillShade="A6"/>
          </w:tcPr>
          <w:p w:rsidR="00BA4DAD" w:rsidRDefault="00BA4DAD" w:rsidP="00243ABA">
            <w:pPr>
              <w:pStyle w:val="SemEspaamento"/>
              <w:jc w:val="center"/>
              <w:rPr>
                <w:b/>
                <w:u w:val="single"/>
              </w:rPr>
            </w:pPr>
          </w:p>
          <w:p w:rsidR="00BA4DAD" w:rsidRPr="00323FB8" w:rsidRDefault="00BA4DAD" w:rsidP="00243ABA">
            <w:pPr>
              <w:pStyle w:val="SemEspaamento"/>
              <w:jc w:val="center"/>
              <w:rPr>
                <w:b/>
                <w:u w:val="single"/>
              </w:rPr>
            </w:pPr>
            <w:r>
              <w:rPr>
                <w:b/>
                <w:u w:val="single"/>
              </w:rPr>
              <w:t>Marca</w:t>
            </w:r>
          </w:p>
        </w:tc>
        <w:tc>
          <w:tcPr>
            <w:tcW w:w="1433" w:type="dxa"/>
            <w:shd w:val="clear" w:color="auto" w:fill="A6A6A6" w:themeFill="background1" w:themeFillShade="A6"/>
          </w:tcPr>
          <w:p w:rsidR="00BA4DAD" w:rsidRDefault="00BA4DAD" w:rsidP="00243ABA">
            <w:pPr>
              <w:pStyle w:val="SemEspaamento"/>
              <w:jc w:val="center"/>
              <w:rPr>
                <w:b/>
                <w:u w:val="single"/>
              </w:rPr>
            </w:pPr>
            <w:r>
              <w:rPr>
                <w:b/>
                <w:u w:val="single"/>
              </w:rPr>
              <w:t xml:space="preserve">Valor Unitário </w:t>
            </w:r>
          </w:p>
        </w:tc>
        <w:tc>
          <w:tcPr>
            <w:tcW w:w="1576" w:type="dxa"/>
            <w:shd w:val="clear" w:color="auto" w:fill="A6A6A6" w:themeFill="background1" w:themeFillShade="A6"/>
          </w:tcPr>
          <w:p w:rsidR="00BA4DAD" w:rsidRDefault="00BA4DAD" w:rsidP="00243ABA">
            <w:pPr>
              <w:pStyle w:val="SemEspaamento"/>
              <w:jc w:val="center"/>
              <w:rPr>
                <w:b/>
                <w:u w:val="single"/>
              </w:rPr>
            </w:pPr>
          </w:p>
          <w:p w:rsidR="00BA4DAD" w:rsidRDefault="00BA4DAD" w:rsidP="00243ABA">
            <w:pPr>
              <w:pStyle w:val="SemEspaamento"/>
              <w:jc w:val="center"/>
              <w:rPr>
                <w:b/>
                <w:u w:val="single"/>
              </w:rPr>
            </w:pPr>
            <w:r>
              <w:rPr>
                <w:b/>
                <w:u w:val="single"/>
              </w:rPr>
              <w:t>Valor Total</w:t>
            </w:r>
          </w:p>
        </w:tc>
      </w:tr>
      <w:tr w:rsidR="00BA4DAD" w:rsidRPr="0033640C" w:rsidTr="00243ABA">
        <w:trPr>
          <w:jc w:val="center"/>
        </w:trPr>
        <w:tc>
          <w:tcPr>
            <w:tcW w:w="685" w:type="dxa"/>
            <w:vAlign w:val="center"/>
          </w:tcPr>
          <w:p w:rsidR="00BA4DAD" w:rsidRPr="00323FB8" w:rsidRDefault="00BA4DAD" w:rsidP="00243ABA">
            <w:pPr>
              <w:jc w:val="center"/>
            </w:pPr>
            <w:proofErr w:type="gramStart"/>
            <w:r>
              <w:t>1</w:t>
            </w:r>
            <w:proofErr w:type="gramEnd"/>
          </w:p>
        </w:tc>
        <w:tc>
          <w:tcPr>
            <w:tcW w:w="674" w:type="dxa"/>
            <w:vAlign w:val="center"/>
          </w:tcPr>
          <w:p w:rsidR="00BA4DAD" w:rsidRPr="00323FB8" w:rsidRDefault="00BA4DAD" w:rsidP="00243ABA">
            <w:pPr>
              <w:jc w:val="center"/>
            </w:pPr>
            <w:proofErr w:type="gramStart"/>
            <w:r>
              <w:t>2</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7124CC" w:rsidRDefault="00BA4DAD" w:rsidP="00243ABA">
            <w:pPr>
              <w:jc w:val="both"/>
              <w:rPr>
                <w:b/>
              </w:rPr>
            </w:pPr>
            <w:r w:rsidRPr="00EA3FBC">
              <w:rPr>
                <w:b/>
              </w:rPr>
              <w:t xml:space="preserve">Aquecedor Portátil </w:t>
            </w:r>
            <w:r>
              <w:rPr>
                <w:b/>
              </w:rPr>
              <w:t>d</w:t>
            </w:r>
            <w:r w:rsidRPr="00EA3FBC">
              <w:rPr>
                <w:b/>
              </w:rPr>
              <w:t>e Ambiente;</w:t>
            </w:r>
            <w:r>
              <w:t xml:space="preserve"> Conforme Especificações Técnicas Mínimas: Potência de 1500 a 2000 Watts; Gás Refrigerante R410A; Tensão </w:t>
            </w:r>
            <w:proofErr w:type="gramStart"/>
            <w:r>
              <w:t>127V</w:t>
            </w:r>
            <w:proofErr w:type="gramEnd"/>
            <w:r>
              <w:t xml:space="preserve">. </w:t>
            </w:r>
            <w:r w:rsidRPr="00323FB8">
              <w:t>Garantia mínima de 12 meses.</w:t>
            </w:r>
          </w:p>
        </w:tc>
        <w:tc>
          <w:tcPr>
            <w:tcW w:w="1360" w:type="dxa"/>
          </w:tcPr>
          <w:p w:rsidR="00BA4DAD" w:rsidRPr="00EA3FBC" w:rsidRDefault="00BA4DAD" w:rsidP="00243ABA">
            <w:pPr>
              <w:jc w:val="both"/>
              <w:rPr>
                <w:b/>
              </w:rPr>
            </w:pPr>
          </w:p>
        </w:tc>
        <w:tc>
          <w:tcPr>
            <w:tcW w:w="1433" w:type="dxa"/>
          </w:tcPr>
          <w:p w:rsidR="00BA4DAD" w:rsidRPr="00EA3FBC" w:rsidRDefault="00BA4DAD" w:rsidP="00243ABA">
            <w:pPr>
              <w:jc w:val="both"/>
              <w:rPr>
                <w:b/>
              </w:rPr>
            </w:pPr>
          </w:p>
        </w:tc>
        <w:tc>
          <w:tcPr>
            <w:tcW w:w="1576" w:type="dxa"/>
          </w:tcPr>
          <w:p w:rsidR="00BA4DAD" w:rsidRPr="00EA3FBC"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t>2</w:t>
            </w:r>
            <w:proofErr w:type="gramEnd"/>
          </w:p>
        </w:tc>
        <w:tc>
          <w:tcPr>
            <w:tcW w:w="674" w:type="dxa"/>
            <w:vAlign w:val="center"/>
          </w:tcPr>
          <w:p w:rsidR="00BA4DAD" w:rsidRPr="00323FB8" w:rsidRDefault="00BA4DAD" w:rsidP="00243ABA">
            <w:pPr>
              <w:jc w:val="center"/>
            </w:pPr>
            <w:proofErr w:type="gramStart"/>
            <w:r w:rsidRPr="00323FB8">
              <w:t>6</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Ar Condicionado</w:t>
            </w:r>
            <w:r>
              <w:rPr>
                <w:b/>
              </w:rPr>
              <w:t xml:space="preserve"> 9.000 BTUs</w:t>
            </w:r>
            <w:r w:rsidRPr="00323FB8">
              <w:rPr>
                <w:b/>
              </w:rPr>
              <w:t>;</w:t>
            </w:r>
            <w:r w:rsidRPr="00323FB8">
              <w:t xml:space="preserve"> compressor, tipo split, com capacidade mínima de 9.000 Btu s, com selo Procel Classe A, equipado com controle remoto Display de cristal líquido contendo todas as funções do aparelho, ajuste de temperatura e fluxo de ar, com defletores de ar com movimento automático, tensão: 110 E 220 Volts, fase: monofásica (1F), freqüência: 60 Hz, Função quente e fria, Incluso suportes metálicos para fixar o evaporador e o condensador. Garantia de </w:t>
            </w:r>
            <w:proofErr w:type="gramStart"/>
            <w:r w:rsidRPr="00323FB8">
              <w:t>1</w:t>
            </w:r>
            <w:proofErr w:type="gramEnd"/>
            <w:r w:rsidRPr="00323FB8">
              <w:t xml:space="preserve"> ano. Com entrega e instalação nos locais. </w:t>
            </w:r>
            <w:r w:rsidRPr="00323FB8">
              <w:lastRenderedPageBreak/>
              <w:t>Conforme Termo de Referência.</w:t>
            </w:r>
            <w:r>
              <w:t xml:space="preserve"> </w:t>
            </w:r>
            <w:r w:rsidRPr="00323FB8">
              <w:t>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lastRenderedPageBreak/>
              <w:t>3</w:t>
            </w:r>
            <w:proofErr w:type="gramEnd"/>
          </w:p>
        </w:tc>
        <w:tc>
          <w:tcPr>
            <w:tcW w:w="674" w:type="dxa"/>
            <w:vAlign w:val="center"/>
          </w:tcPr>
          <w:p w:rsidR="00BA4DAD" w:rsidRPr="00323FB8" w:rsidRDefault="00BA4DAD" w:rsidP="00243ABA">
            <w:pPr>
              <w:jc w:val="center"/>
            </w:pPr>
            <w:proofErr w:type="gramStart"/>
            <w:r w:rsidRPr="00323FB8">
              <w:t>6</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Pr>
                <w:b/>
              </w:rPr>
              <w:t>ARMÁRIO;</w:t>
            </w:r>
            <w:r w:rsidRPr="00323FB8">
              <w:t xml:space="preserve"> Confeccionado em chapas de aço, unidas por solda, não sendo aceito rebites ou qualquer outro tipo de material similar; As prateleiras internas reguláveis, em chapa com capacidade mínima de </w:t>
            </w:r>
            <w:proofErr w:type="gramStart"/>
            <w:r w:rsidRPr="00323FB8">
              <w:t>50kg</w:t>
            </w:r>
            <w:proofErr w:type="gramEnd"/>
            <w:r w:rsidRPr="00323FB8">
              <w:t>, 02 portas de abertura externa com maçaneta cromada; Sistema de travamento interno das portas com pinos e opção de fechadura tipo Yale; pintura eletrostática epóxi na cor cinza tradicional. Chapa espessura</w:t>
            </w:r>
            <w:r>
              <w:t xml:space="preserve"> mínima</w:t>
            </w:r>
            <w:r w:rsidRPr="00323FB8">
              <w:t xml:space="preserve"> 24 mm, medindo</w:t>
            </w:r>
            <w:r>
              <w:t xml:space="preserve"> mínimo de</w:t>
            </w:r>
            <w:r w:rsidRPr="00323FB8">
              <w:t xml:space="preserve"> 1,9</w:t>
            </w:r>
            <w:r>
              <w:t>0m</w:t>
            </w:r>
            <w:r w:rsidRPr="00323FB8">
              <w:t xml:space="preserve"> alt</w:t>
            </w:r>
            <w:r>
              <w:t xml:space="preserve">ura </w:t>
            </w:r>
            <w:r w:rsidRPr="00323FB8">
              <w:t>x 1,</w:t>
            </w:r>
            <w:r>
              <w:t>1</w:t>
            </w:r>
            <w:r w:rsidRPr="00323FB8">
              <w:t>0</w:t>
            </w:r>
            <w:r>
              <w:t>m</w:t>
            </w:r>
            <w:r w:rsidRPr="00323FB8">
              <w:t xml:space="preserve"> larg</w:t>
            </w:r>
            <w:r>
              <w:t>ura</w:t>
            </w:r>
            <w:r w:rsidRPr="00323FB8">
              <w:t xml:space="preserve"> x 0,45</w:t>
            </w:r>
            <w:r>
              <w:t>cm</w:t>
            </w:r>
            <w:r w:rsidRPr="00323FB8">
              <w:t xml:space="preserve"> profundidade, com chaves, maçaneta, 06 bandejas internas removíveis com dois reforços cada uma.</w:t>
            </w:r>
            <w:r>
              <w:t xml:space="preserve"> </w:t>
            </w:r>
            <w:r w:rsidRPr="00323FB8">
              <w:t>Garantia mínima de 12 meses.</w:t>
            </w:r>
          </w:p>
        </w:tc>
        <w:tc>
          <w:tcPr>
            <w:tcW w:w="1360" w:type="dxa"/>
          </w:tcPr>
          <w:p w:rsidR="00BA4DAD" w:rsidRDefault="00BA4DAD" w:rsidP="00243ABA">
            <w:pPr>
              <w:jc w:val="both"/>
              <w:rPr>
                <w:b/>
              </w:rPr>
            </w:pPr>
          </w:p>
        </w:tc>
        <w:tc>
          <w:tcPr>
            <w:tcW w:w="1433" w:type="dxa"/>
          </w:tcPr>
          <w:p w:rsidR="00BA4DAD" w:rsidRDefault="00BA4DAD" w:rsidP="00243ABA">
            <w:pPr>
              <w:jc w:val="both"/>
              <w:rPr>
                <w:b/>
              </w:rPr>
            </w:pPr>
          </w:p>
        </w:tc>
        <w:tc>
          <w:tcPr>
            <w:tcW w:w="1576" w:type="dxa"/>
          </w:tcPr>
          <w:p w:rsidR="00BA4DAD"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t>4</w:t>
            </w:r>
            <w:proofErr w:type="gramEnd"/>
          </w:p>
        </w:tc>
        <w:tc>
          <w:tcPr>
            <w:tcW w:w="674" w:type="dxa"/>
            <w:vAlign w:val="center"/>
          </w:tcPr>
          <w:p w:rsidR="00BA4DAD" w:rsidRDefault="00BA4DAD" w:rsidP="00243ABA">
            <w:pPr>
              <w:jc w:val="center"/>
            </w:pPr>
            <w:proofErr w:type="gramStart"/>
            <w:r>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EA3FBC" w:rsidRDefault="00BA4DAD" w:rsidP="00243ABA">
            <w:pPr>
              <w:pStyle w:val="SemEspaamento"/>
              <w:jc w:val="both"/>
              <w:rPr>
                <w:b/>
              </w:rPr>
            </w:pPr>
            <w:r w:rsidRPr="009C1130">
              <w:rPr>
                <w:rFonts w:ascii="Arial" w:hAnsi="Arial" w:cs="Arial"/>
                <w:b/>
                <w:sz w:val="20"/>
                <w:szCs w:val="20"/>
              </w:rPr>
              <w:t>Arquivo:</w:t>
            </w:r>
            <w:r>
              <w:rPr>
                <w:rFonts w:ascii="Arial" w:hAnsi="Arial" w:cs="Arial"/>
                <w:sz w:val="20"/>
                <w:szCs w:val="20"/>
              </w:rPr>
              <w:t xml:space="preserve"> Em aço</w:t>
            </w:r>
            <w:r w:rsidRPr="0021199E">
              <w:rPr>
                <w:rFonts w:ascii="Arial" w:hAnsi="Arial" w:cs="Arial"/>
                <w:sz w:val="20"/>
                <w:szCs w:val="20"/>
              </w:rPr>
              <w:t xml:space="preserve"> com no mínimo 04 gavetas deslizantes sobre rodízios em corrediças do tipo progressivo: para pasta suspensa, com chaves com roldanas telescópicas de metal;</w:t>
            </w:r>
            <w:r>
              <w:rPr>
                <w:rFonts w:ascii="Arial" w:hAnsi="Arial" w:cs="Arial"/>
                <w:sz w:val="20"/>
                <w:szCs w:val="20"/>
              </w:rPr>
              <w:t xml:space="preserve"> </w:t>
            </w:r>
            <w:r w:rsidRPr="0021199E">
              <w:rPr>
                <w:rFonts w:ascii="Arial" w:hAnsi="Arial" w:cs="Arial"/>
                <w:sz w:val="20"/>
                <w:szCs w:val="20"/>
              </w:rPr>
              <w:t>armários construídos em chapa de aço pintada na cor gelo após tratamento</w:t>
            </w:r>
            <w:r>
              <w:rPr>
                <w:rFonts w:ascii="Arial" w:hAnsi="Arial" w:cs="Arial"/>
                <w:sz w:val="20"/>
                <w:szCs w:val="20"/>
              </w:rPr>
              <w:t xml:space="preserve"> </w:t>
            </w:r>
            <w:r w:rsidRPr="0021199E">
              <w:rPr>
                <w:rFonts w:ascii="Arial" w:hAnsi="Arial" w:cs="Arial"/>
                <w:sz w:val="20"/>
                <w:szCs w:val="20"/>
              </w:rPr>
              <w:t xml:space="preserve">antiferruginoso, com puxador metálico, medindo aproximadamente 470 mm Largura x </w:t>
            </w:r>
            <w:proofErr w:type="gramStart"/>
            <w:r w:rsidRPr="0021199E">
              <w:rPr>
                <w:rFonts w:ascii="Arial" w:hAnsi="Arial" w:cs="Arial"/>
                <w:sz w:val="20"/>
                <w:szCs w:val="20"/>
              </w:rPr>
              <w:t>570mm</w:t>
            </w:r>
            <w:proofErr w:type="gramEnd"/>
            <w:r w:rsidRPr="0021199E">
              <w:rPr>
                <w:rFonts w:ascii="Arial" w:hAnsi="Arial" w:cs="Arial"/>
                <w:sz w:val="20"/>
                <w:szCs w:val="20"/>
              </w:rPr>
              <w:t xml:space="preserve"> Profundidade x 1335mm Altura, Gavetas 250mm, porta etiquetas. Dimensões: 133 x 47 x 60 cm</w:t>
            </w:r>
            <w:r>
              <w:rPr>
                <w:rFonts w:ascii="Arial" w:hAnsi="Arial" w:cs="Arial"/>
                <w:sz w:val="20"/>
                <w:szCs w:val="20"/>
              </w:rPr>
              <w:t xml:space="preserve">. </w:t>
            </w:r>
            <w:r w:rsidRPr="00323FB8">
              <w:rPr>
                <w:rFonts w:cs="Arial"/>
              </w:rPr>
              <w:t>Garantia mínima de 12 meses.</w:t>
            </w:r>
          </w:p>
        </w:tc>
        <w:tc>
          <w:tcPr>
            <w:tcW w:w="1360" w:type="dxa"/>
          </w:tcPr>
          <w:p w:rsidR="00BA4DAD" w:rsidRPr="009C1130" w:rsidRDefault="00BA4DAD" w:rsidP="00243ABA">
            <w:pPr>
              <w:pStyle w:val="SemEspaamento"/>
              <w:jc w:val="both"/>
              <w:rPr>
                <w:rFonts w:ascii="Arial" w:hAnsi="Arial" w:cs="Arial"/>
                <w:b/>
                <w:sz w:val="20"/>
                <w:szCs w:val="20"/>
              </w:rPr>
            </w:pPr>
          </w:p>
        </w:tc>
        <w:tc>
          <w:tcPr>
            <w:tcW w:w="1433" w:type="dxa"/>
          </w:tcPr>
          <w:p w:rsidR="00BA4DAD" w:rsidRPr="009C1130" w:rsidRDefault="00BA4DAD" w:rsidP="00243ABA">
            <w:pPr>
              <w:pStyle w:val="SemEspaamento"/>
              <w:jc w:val="both"/>
              <w:rPr>
                <w:rFonts w:ascii="Arial" w:hAnsi="Arial" w:cs="Arial"/>
                <w:b/>
                <w:sz w:val="20"/>
                <w:szCs w:val="20"/>
              </w:rPr>
            </w:pPr>
          </w:p>
        </w:tc>
        <w:tc>
          <w:tcPr>
            <w:tcW w:w="1576" w:type="dxa"/>
          </w:tcPr>
          <w:p w:rsidR="00BA4DAD" w:rsidRPr="009C1130" w:rsidRDefault="00BA4DAD" w:rsidP="00243ABA">
            <w:pPr>
              <w:pStyle w:val="SemEspaamento"/>
              <w:jc w:val="both"/>
              <w:rPr>
                <w:rFonts w:ascii="Arial" w:hAnsi="Arial" w:cs="Arial"/>
                <w:b/>
                <w:sz w:val="20"/>
                <w:szCs w:val="20"/>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rsidRPr="00323FB8">
              <w:t>5</w:t>
            </w:r>
            <w:proofErr w:type="gramEnd"/>
          </w:p>
        </w:tc>
        <w:tc>
          <w:tcPr>
            <w:tcW w:w="674" w:type="dxa"/>
            <w:vAlign w:val="center"/>
          </w:tcPr>
          <w:p w:rsidR="00BA4DAD" w:rsidRPr="00323FB8" w:rsidRDefault="00BA4DAD" w:rsidP="00243ABA">
            <w:pPr>
              <w:jc w:val="center"/>
            </w:pPr>
            <w:r w:rsidRPr="00323FB8">
              <w:t>10</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Cadeira Universitária C/ Porta Livros;</w:t>
            </w:r>
            <w:r w:rsidRPr="00323FB8">
              <w:t xml:space="preserve"> Encosto confeccionado em polipropileno (PP), no sistema de injeção termoplástica. Fixa-se na estrutura através de encaixes, com travamento </w:t>
            </w:r>
            <w:r w:rsidRPr="00323FB8">
              <w:lastRenderedPageBreak/>
              <w:t xml:space="preserve">na estrutura através de pino-tampão, também confeccionado em polipropileno (PP) da mesma cor do encosto. Assento confeccionado em polipropileno (PP), no sistema de injeção termoplástica. Com travamento feito por parafusos. Acabamentos do Encosto e Assento: acabamento em polipropileno (PP). Prancheta em MDP, Carga Máxima Suportável: </w:t>
            </w:r>
            <w:proofErr w:type="gramStart"/>
            <w:r w:rsidRPr="00323FB8">
              <w:t>100 a 140 kg uniformemente distribuídos Cor</w:t>
            </w:r>
            <w:proofErr w:type="gramEnd"/>
            <w:r w:rsidRPr="00323FB8">
              <w:t xml:space="preserve"> Azul. Toda a estrutura metálica é submetida a um pré-tratamento antiferruginoso de desengraxe, estabilização, fosforização, pintura a pó pelo processo de deposição eletrostática e secagem em estufa a 250º C.</w:t>
            </w:r>
            <w:r>
              <w:t xml:space="preserve"> </w:t>
            </w:r>
            <w:r w:rsidRPr="00323FB8">
              <w:t xml:space="preserve">Garantia mínima de 12 meses.  </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lastRenderedPageBreak/>
              <w:t>6</w:t>
            </w:r>
            <w:proofErr w:type="gramEnd"/>
          </w:p>
        </w:tc>
        <w:tc>
          <w:tcPr>
            <w:tcW w:w="674" w:type="dxa"/>
            <w:vAlign w:val="center"/>
          </w:tcPr>
          <w:p w:rsidR="00BA4DAD" w:rsidRPr="00323FB8" w:rsidRDefault="00BA4DAD" w:rsidP="00243ABA">
            <w:pPr>
              <w:jc w:val="center"/>
            </w:pPr>
            <w:r w:rsidRPr="00323FB8">
              <w:t>10</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Cadeira;</w:t>
            </w:r>
            <w:r w:rsidRPr="00323FB8">
              <w:t xml:space="preserve"> Estrutura em aço/ metálica com assento e encosto-me a polipropileno; Pés fixos, Dimensões (Alt. X Larg. X </w:t>
            </w:r>
            <w:proofErr w:type="gramStart"/>
            <w:r w:rsidRPr="00323FB8">
              <w:t>Prof.</w:t>
            </w:r>
            <w:proofErr w:type="gramEnd"/>
            <w:r w:rsidRPr="00323FB8">
              <w:t>): 83x53x59cm, Peso Indicado para uso 120Kg. Na cor azul.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t>7</w:t>
            </w:r>
            <w:proofErr w:type="gramEnd"/>
          </w:p>
        </w:tc>
        <w:tc>
          <w:tcPr>
            <w:tcW w:w="674" w:type="dxa"/>
            <w:vAlign w:val="center"/>
          </w:tcPr>
          <w:p w:rsidR="00BA4DAD" w:rsidRPr="00323FB8" w:rsidRDefault="00BA4DAD" w:rsidP="00243ABA">
            <w:pPr>
              <w:jc w:val="center"/>
            </w:pPr>
            <w:proofErr w:type="gramStart"/>
            <w:r w:rsidRPr="00323FB8">
              <w:t>7</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 xml:space="preserve">Escada com </w:t>
            </w:r>
            <w:proofErr w:type="gramStart"/>
            <w:r w:rsidRPr="00323FB8">
              <w:rPr>
                <w:b/>
              </w:rPr>
              <w:t>2</w:t>
            </w:r>
            <w:proofErr w:type="gramEnd"/>
            <w:r w:rsidRPr="00323FB8">
              <w:rPr>
                <w:b/>
              </w:rPr>
              <w:t xml:space="preserve"> degraus;</w:t>
            </w:r>
            <w:r w:rsidRPr="00323FB8">
              <w:t xml:space="preserve"> Escada para uso hospitalar estrutura em tubo redondo de aço inoxidável; medindo 2,22 x 120mm; dimensões da escada medindo 0,40 x 0,40 x 0,40 cms; quantidade mínima de degraus 02 degraus; matéria prima do degrau em chapa de aço inoxidável; degrau medindo 1,00 x 360mm de comp x 1,40mm largura; revestimento do piso em borracha pastilhada antiderrapante; acessórios pés com ponteiras de borracha. Garantia mínima </w:t>
            </w:r>
            <w:r w:rsidRPr="00323FB8">
              <w:lastRenderedPageBreak/>
              <w:t>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lastRenderedPageBreak/>
              <w:t>8</w:t>
            </w:r>
            <w:proofErr w:type="gramEnd"/>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 xml:space="preserve">Escada com </w:t>
            </w:r>
            <w:proofErr w:type="gramStart"/>
            <w:r w:rsidRPr="00323FB8">
              <w:rPr>
                <w:b/>
              </w:rPr>
              <w:t>3</w:t>
            </w:r>
            <w:proofErr w:type="gramEnd"/>
            <w:r w:rsidRPr="00323FB8">
              <w:rPr>
                <w:b/>
              </w:rPr>
              <w:t xml:space="preserve"> degraus;</w:t>
            </w:r>
            <w:r w:rsidRPr="00323FB8">
              <w:t xml:space="preserve"> Com 3 degraus, sendo o último degrau tipo plataforma, Degraus com altura de no máximo 300 mm, medida de topo a topo, quando aberta a escada; Estrutura confeccionada em alumínio estrutural; Com todos os componentes dimensionados para resistência ao uso intenso; Com capacidade para carga de 120 kg; Com altura da plataforma entre 650 a 900 mm do chão, quando aberta a escada; Com alça de segurança para apoio de joelho; Degraus e plataforma com superfície superior ranhurada e antiderrapante; Com pés dotados de sapatas protetoras antiderrapantes; Trava ou fita de segurança contra abertura excessiva em ambos os lados; Com travessa de travamento entre os pés posteriores, para evitar a abertura dos mesmos. </w:t>
            </w:r>
            <w:r w:rsidRPr="00323FB8">
              <w:cr/>
              <w:t xml:space="preserve">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proofErr w:type="gramStart"/>
            <w:r>
              <w:t>9</w:t>
            </w:r>
            <w:proofErr w:type="gramEnd"/>
          </w:p>
        </w:tc>
        <w:tc>
          <w:tcPr>
            <w:tcW w:w="674" w:type="dxa"/>
            <w:vAlign w:val="center"/>
          </w:tcPr>
          <w:p w:rsidR="00BA4DAD" w:rsidRPr="00323FB8" w:rsidRDefault="00BA4DAD" w:rsidP="00243ABA">
            <w:pPr>
              <w:jc w:val="center"/>
            </w:pPr>
            <w:proofErr w:type="gramStart"/>
            <w:r>
              <w:t>2</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rPr>
                <w:b/>
              </w:rPr>
            </w:pPr>
            <w:r w:rsidRPr="007124CC">
              <w:rPr>
                <w:b/>
              </w:rPr>
              <w:t>Geladeira/ Refrigerador:</w:t>
            </w:r>
            <w:r>
              <w:rPr>
                <w:b/>
              </w:rPr>
              <w:t xml:space="preserve"> </w:t>
            </w:r>
            <w:r w:rsidRPr="0056073A">
              <w:t xml:space="preserve">Espaço na porta mais organizado com </w:t>
            </w:r>
            <w:proofErr w:type="gramStart"/>
            <w:r w:rsidRPr="0056073A">
              <w:t>2</w:t>
            </w:r>
            <w:proofErr w:type="gramEnd"/>
            <w:r w:rsidRPr="0056073A">
              <w:t xml:space="preserve"> prateleiras com separador de garrafas, que comportam garrafas de até 2,5L.</w:t>
            </w:r>
            <w:r>
              <w:t xml:space="preserve"> </w:t>
            </w:r>
            <w:r w:rsidRPr="0056073A">
              <w:t>Classe A em consumo de energia com mais economia. Degelo Seco - descongela sozinho ao toque de um botão.</w:t>
            </w:r>
            <w:r>
              <w:t xml:space="preserve"> </w:t>
            </w:r>
            <w:r w:rsidRPr="0056073A">
              <w:t xml:space="preserve">Gaveta de frios e carnes para melhor aproveitamento de espaço e visualização dos alimentos. Gaveta de legumes transparente para melhor organização e visualização dos alimentos. Capacidade Total de Armazenamento mínimo </w:t>
            </w:r>
            <w:r w:rsidRPr="0056073A">
              <w:lastRenderedPageBreak/>
              <w:t>de 250 litros. Sistema de refrigeração frostfree. Cor branca. Garantia mínima de 12 meses.</w:t>
            </w:r>
          </w:p>
        </w:tc>
        <w:tc>
          <w:tcPr>
            <w:tcW w:w="1360" w:type="dxa"/>
          </w:tcPr>
          <w:p w:rsidR="00BA4DAD" w:rsidRPr="007124CC" w:rsidRDefault="00BA4DAD" w:rsidP="00243ABA">
            <w:pPr>
              <w:jc w:val="both"/>
              <w:rPr>
                <w:b/>
              </w:rPr>
            </w:pPr>
          </w:p>
        </w:tc>
        <w:tc>
          <w:tcPr>
            <w:tcW w:w="1433" w:type="dxa"/>
          </w:tcPr>
          <w:p w:rsidR="00BA4DAD" w:rsidRPr="007124CC" w:rsidRDefault="00BA4DAD" w:rsidP="00243ABA">
            <w:pPr>
              <w:jc w:val="both"/>
              <w:rPr>
                <w:b/>
              </w:rPr>
            </w:pPr>
          </w:p>
        </w:tc>
        <w:tc>
          <w:tcPr>
            <w:tcW w:w="1576" w:type="dxa"/>
          </w:tcPr>
          <w:p w:rsidR="00BA4DAD" w:rsidRPr="007124CC"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10</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Impressora Laser (Comum);</w:t>
            </w:r>
            <w:r w:rsidRPr="00323FB8">
              <w:t xml:space="preserve"> Especificação mínima: que esteja em linha de produção pelo fabricante; impressora laser com padrão de cor monocromático; resolução mínima de 1200 x 1200 DPI; velocidade de 35 páginas por minuto PPM; suportar tamanho de papel a5, a4 carta e ofício; capacidade de entrada de 100 páginas; ciclo mensal de 25.000 páginas; interface USB; permitir compartilhamento por meio e rede 10/100/100 ethernet e WIFI 802.11 b/g/n; suportar frente e verso automático; o produto deverá ser novo, sem uso, reforma ou recondicionamento. Apresentar catálogo ou foto com especificação técnica do item na proposta Garantia mínima de </w:t>
            </w:r>
            <w:r>
              <w:t>12</w:t>
            </w:r>
            <w:r w:rsidRPr="00323FB8">
              <w:t xml:space="preserve">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11</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rPr>
                <w:b/>
              </w:rPr>
            </w:pPr>
            <w:r>
              <w:rPr>
                <w:b/>
              </w:rPr>
              <w:t>Impressora Laser Multifuncional;</w:t>
            </w:r>
            <w:r w:rsidRPr="00323FB8">
              <w:t xml:space="preserve"> Especificações mínimas; que esteja em linha de produção pelo fabricante; impressora com tecnologia Laser ou Led; padrão de cor monocromático; tipo multifuncional (imprime, copia, </w:t>
            </w:r>
            <w:proofErr w:type="gramStart"/>
            <w:r w:rsidRPr="00323FB8">
              <w:t>digitaliza,</w:t>
            </w:r>
            <w:proofErr w:type="gramEnd"/>
            <w:r w:rsidRPr="00323FB8">
              <w:t xml:space="preserve"> fax); memória 500 MB; resolução de impressão 1100 x 1100 PPP; resolução de digitalização 1200 x 1200 DPI; resolução de cópia 600 x 600; velocidade de impressão de 42 PPM preto e branco; capacidade da bandeja 150 páginas; ciclo mensal 45.000 páginas; fax 33.6kbps opcional; interfaces USB, </w:t>
            </w:r>
            <w:r w:rsidRPr="00323FB8">
              <w:lastRenderedPageBreak/>
              <w:t>rede ethernet; frente e verso automático; o produto deverá ser novo, sem uso, reforma ou recondicionamento. Apresentar catálogo ou foto com especificação técnica do item na proposta Garantia estendida mínima de 24 meses.</w:t>
            </w:r>
          </w:p>
        </w:tc>
        <w:tc>
          <w:tcPr>
            <w:tcW w:w="1360" w:type="dxa"/>
          </w:tcPr>
          <w:p w:rsidR="00BA4DAD" w:rsidRDefault="00BA4DAD" w:rsidP="00243ABA">
            <w:pPr>
              <w:jc w:val="both"/>
              <w:rPr>
                <w:b/>
              </w:rPr>
            </w:pPr>
          </w:p>
        </w:tc>
        <w:tc>
          <w:tcPr>
            <w:tcW w:w="1433" w:type="dxa"/>
          </w:tcPr>
          <w:p w:rsidR="00BA4DAD" w:rsidRDefault="00BA4DAD" w:rsidP="00243ABA">
            <w:pPr>
              <w:jc w:val="both"/>
              <w:rPr>
                <w:b/>
              </w:rPr>
            </w:pPr>
          </w:p>
        </w:tc>
        <w:tc>
          <w:tcPr>
            <w:tcW w:w="1576" w:type="dxa"/>
          </w:tcPr>
          <w:p w:rsidR="00BA4DAD"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12</w:t>
            </w:r>
          </w:p>
        </w:tc>
        <w:tc>
          <w:tcPr>
            <w:tcW w:w="674" w:type="dxa"/>
            <w:vAlign w:val="center"/>
          </w:tcPr>
          <w:p w:rsidR="00BA4DAD" w:rsidRPr="00323FB8" w:rsidRDefault="00BA4DAD" w:rsidP="00243ABA">
            <w:pPr>
              <w:jc w:val="center"/>
            </w:pPr>
            <w:proofErr w:type="gramStart"/>
            <w:r w:rsidRPr="00323FB8">
              <w:t>1</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Mesa de Escritório;</w:t>
            </w:r>
            <w:r w:rsidRPr="00323FB8">
              <w:t xml:space="preserve"> Mesa Confeccionada Em Madeira/ MDF/ MDP/ </w:t>
            </w:r>
            <w:r>
              <w:t xml:space="preserve">ou </w:t>
            </w:r>
            <w:r w:rsidRPr="00323FB8">
              <w:t xml:space="preserve">Similar com espessura de 18 mm; estrutura em aço/ ferro pintado com tratamento anti-ferruginoso e pintura eletrostática; formato em L; com gavetas no mínimo </w:t>
            </w:r>
            <w:proofErr w:type="gramStart"/>
            <w:r w:rsidRPr="00323FB8">
              <w:t>2</w:t>
            </w:r>
            <w:proofErr w:type="gramEnd"/>
            <w:r w:rsidRPr="00323FB8">
              <w:t xml:space="preserve"> (duas). Medindo aproximadamente 1,50</w:t>
            </w:r>
            <w:proofErr w:type="gramStart"/>
            <w:r>
              <w:t>m</w:t>
            </w:r>
            <w:r w:rsidRPr="00323FB8">
              <w:t>x0,</w:t>
            </w:r>
            <w:proofErr w:type="gramEnd"/>
            <w:r w:rsidRPr="00323FB8">
              <w:t>70</w:t>
            </w:r>
            <w:r>
              <w:t>cmx0,75cm. De preferência na</w:t>
            </w:r>
            <w:r w:rsidRPr="00323FB8">
              <w:t xml:space="preserve"> cor predominante azul marinho.</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13</w:t>
            </w:r>
          </w:p>
        </w:tc>
        <w:tc>
          <w:tcPr>
            <w:tcW w:w="674" w:type="dxa"/>
            <w:vAlign w:val="center"/>
          </w:tcPr>
          <w:p w:rsidR="00BA4DAD" w:rsidRPr="00323FB8" w:rsidRDefault="00BA4DAD" w:rsidP="00243ABA">
            <w:pPr>
              <w:jc w:val="center"/>
            </w:pPr>
            <w:proofErr w:type="gramStart"/>
            <w:r w:rsidRPr="00323FB8">
              <w:t>1</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 xml:space="preserve">Mesa de Reunião; </w:t>
            </w:r>
            <w:r w:rsidRPr="00323FB8">
              <w:t xml:space="preserve">Tampo </w:t>
            </w:r>
            <w:r>
              <w:t>e</w:t>
            </w:r>
            <w:r w:rsidRPr="00323FB8">
              <w:t>m Madeira MDP</w:t>
            </w:r>
            <w:r>
              <w:t xml:space="preserve"> ou similar; Revestido e</w:t>
            </w:r>
            <w:r w:rsidRPr="00323FB8">
              <w:t>m Laminado Melaminico de Baixa Pressão</w:t>
            </w:r>
            <w:r>
              <w:t xml:space="preserve"> ou similar</w:t>
            </w:r>
            <w:r w:rsidRPr="00323FB8">
              <w:t>; Acabamento em Fita de PVC</w:t>
            </w:r>
            <w:r>
              <w:t xml:space="preserve"> ou similar</w:t>
            </w:r>
            <w:r w:rsidRPr="00323FB8">
              <w:t xml:space="preserve">; Formato Retangular; Medindo </w:t>
            </w:r>
            <w:r>
              <w:t xml:space="preserve">2m x 0,90cm; </w:t>
            </w:r>
            <w:r w:rsidRPr="00323FB8">
              <w:t xml:space="preserve">Com Espessura Mínima de 25 Mm; Com Altura de 750 Mm; Estrutura </w:t>
            </w:r>
            <w:r>
              <w:t>e</w:t>
            </w:r>
            <w:r w:rsidRPr="00323FB8">
              <w:t>m Aço</w:t>
            </w:r>
            <w:r>
              <w:t xml:space="preserve"> ou madeira</w:t>
            </w:r>
            <w:r w:rsidRPr="00323FB8">
              <w:t>; Pés de Secção Circular de 2.1/2 Polegadas</w:t>
            </w:r>
            <w:r>
              <w:t xml:space="preserve"> ou similar</w:t>
            </w:r>
            <w:r w:rsidRPr="00323FB8">
              <w:t>; Chapa Com Espessura Mínima de 1,2 Mm</w:t>
            </w:r>
            <w:r>
              <w:t xml:space="preserve"> ou similar</w:t>
            </w:r>
            <w:r w:rsidRPr="00323FB8">
              <w:t>; Acabamento Em Pintura Eletrostática Em Tinta Epóxi Pó</w:t>
            </w:r>
            <w:r>
              <w:t xml:space="preserve"> ou similar</w:t>
            </w:r>
            <w:r w:rsidRPr="00323FB8">
              <w:t xml:space="preserve">; Com Garantia de </w:t>
            </w:r>
            <w:r>
              <w:t>n</w:t>
            </w:r>
            <w:r w:rsidRPr="00323FB8">
              <w:t xml:space="preserve">o Mínimo 12 Meses; Fabricada de Acordo Com </w:t>
            </w:r>
            <w:r>
              <w:t>a</w:t>
            </w:r>
            <w:r w:rsidRPr="00323FB8">
              <w:t>s Normas NR17 e NBR</w:t>
            </w:r>
            <w:r>
              <w:t xml:space="preserve"> 13966.</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14</w:t>
            </w:r>
          </w:p>
        </w:tc>
        <w:tc>
          <w:tcPr>
            <w:tcW w:w="674" w:type="dxa"/>
            <w:vAlign w:val="center"/>
          </w:tcPr>
          <w:p w:rsidR="00BA4DAD" w:rsidRPr="00323FB8" w:rsidRDefault="00BA4DAD" w:rsidP="00243ABA">
            <w:pPr>
              <w:jc w:val="center"/>
            </w:pPr>
            <w:proofErr w:type="gramStart"/>
            <w:r w:rsidRPr="00323FB8">
              <w:t>2</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Mesa para Impressora;</w:t>
            </w:r>
            <w:r w:rsidRPr="00323FB8">
              <w:t xml:space="preserve"> Mesa com estrutura aço ou ferro pintado com base em material de confecção Madeira / MDP / MDF / </w:t>
            </w:r>
            <w:r w:rsidRPr="00323FB8">
              <w:lastRenderedPageBreak/>
              <w:t xml:space="preserve">Similar, dimensões mínimas de 80x60x70 </w:t>
            </w:r>
            <w:proofErr w:type="gramStart"/>
            <w:r w:rsidRPr="00323FB8">
              <w:t>cm</w:t>
            </w:r>
            <w:proofErr w:type="gramEnd"/>
          </w:p>
          <w:p w:rsidR="00BA4DAD" w:rsidRPr="00323FB8" w:rsidRDefault="00BA4DAD" w:rsidP="00243ABA">
            <w:pPr>
              <w:jc w:val="both"/>
            </w:pPr>
            <w:r w:rsidRPr="00323FB8">
              <w:t>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15</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Mesa para Refeitório;</w:t>
            </w:r>
            <w:r w:rsidRPr="00323FB8">
              <w:t xml:space="preserve"> Com (</w:t>
            </w:r>
            <w:proofErr w:type="gramStart"/>
            <w:r w:rsidRPr="00323FB8">
              <w:t>6</w:t>
            </w:r>
            <w:proofErr w:type="gramEnd"/>
            <w:r w:rsidRPr="00323FB8">
              <w:t xml:space="preserve"> Lugares); Em Madeira Mdf; Revestido Em Laminado Melaminico; Na Cor Branca; Acabamento Das Bordas Em Fita de Pvc 30 x 4 (mm); Com Bordas Arredondadas; No Formato Retangular; Com Tampo Medindo 1800 x 800 (mm); Espessura de 15 Mm, Ré engrossado Com Mais 15 Mm; Altura Total de 750mm; Estrutura Em Aço Carbono, Com Solda Tipo Mig; Seção Da Estrutura 40 x 3 (mm); Espessura Da Estrutura 1,2 Mm; Pés Contendo Sapatas Niveladoras; Com Estrutura Na Cor Cinza; Acabamento Em Pintura Eletrostática Com Tinta Pó; Com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16</w:t>
            </w:r>
          </w:p>
        </w:tc>
        <w:tc>
          <w:tcPr>
            <w:tcW w:w="674" w:type="dxa"/>
            <w:vAlign w:val="center"/>
          </w:tcPr>
          <w:p w:rsidR="00BA4DAD" w:rsidRPr="00323FB8" w:rsidRDefault="00BA4DAD" w:rsidP="00243ABA">
            <w:pPr>
              <w:jc w:val="center"/>
            </w:pPr>
            <w:r w:rsidRPr="00323FB8">
              <w:t>10</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Nobreak (Para Computador/Impressora);</w:t>
            </w:r>
            <w:r w:rsidRPr="00323FB8">
              <w:t xml:space="preserve"> Especificação Mínima: Que esteja em linha de produção pelo fabricante; Nobreak com potência nominal de 1,0 </w:t>
            </w:r>
            <w:proofErr w:type="gramStart"/>
            <w:r w:rsidRPr="00323FB8">
              <w:t>kva</w:t>
            </w:r>
            <w:proofErr w:type="gramEnd"/>
            <w:r w:rsidRPr="00323FB8">
              <w:t>; Potência real mínima de 600w; Tensão entrada/ saída de 110 ou 220 volts (a ser definida pelo solicitante); Alarmes audiovisual; Bateria interna selada; Autonomia a plena carga mínimo 15 minutos considerando consumo de 240 wats; Possuir no mínimo 06 tomadas de saída padrão brasileiro; Peso não superior a 15 kg; O produto deverá ser novo, sem uso, reforma ou recondicionamento;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17</w:t>
            </w:r>
          </w:p>
        </w:tc>
        <w:tc>
          <w:tcPr>
            <w:tcW w:w="674" w:type="dxa"/>
            <w:vAlign w:val="center"/>
          </w:tcPr>
          <w:p w:rsidR="00BA4DAD" w:rsidRPr="00323FB8" w:rsidRDefault="00BA4DAD" w:rsidP="00243ABA">
            <w:pPr>
              <w:jc w:val="center"/>
            </w:pPr>
            <w:proofErr w:type="gramStart"/>
            <w:r>
              <w:t>2</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 xml:space="preserve">Projetor Multimídia </w:t>
            </w:r>
            <w:r w:rsidRPr="00323FB8">
              <w:rPr>
                <w:b/>
              </w:rPr>
              <w:lastRenderedPageBreak/>
              <w:t>(Datashow);</w:t>
            </w:r>
            <w:r w:rsidRPr="00323FB8">
              <w:t xml:space="preserve"> Especificação Mínima: Que esteja em linha de produção pelo fabricante; Projetor deve possuir tecnologia LCD com matriz ativa TFT com 16 milhões de cores; Resolução mínima nativa de 1024 x 768 e compatibilidade 16:9; Deve possuir interfaces de comunicação, sendo 01 (uma) VGA e 01 (uma) HDMI; Deve possuir entrada USB; Luminosidade mínima de </w:t>
            </w:r>
            <w:r>
              <w:t>2.800</w:t>
            </w:r>
            <w:r w:rsidRPr="00323FB8">
              <w:t xml:space="preserve"> lumens; Alto-falante integrado no projetor com o mínimo de </w:t>
            </w:r>
            <w:proofErr w:type="gramStart"/>
            <w:r w:rsidRPr="00323FB8">
              <w:t>1W</w:t>
            </w:r>
            <w:proofErr w:type="gramEnd"/>
            <w:r w:rsidRPr="00323FB8">
              <w:t xml:space="preserve"> de potência; Alimentação automática 100-120V, 220-240V; Controle remoto IR, cabo de alimentação, cabo VGA; Manual do usuário; Suporta apresentações a partir de um pen-drive direto no projetor (sem o uso de pc); O equipamento deverá ser novo, sem uso, reforma ou recondicionamento;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18</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Purificador de Agua Refrigerado;</w:t>
            </w:r>
            <w:r w:rsidRPr="00323FB8">
              <w:t xml:space="preserve"> Com sistema eletrônico de refrigeração, com duas opções de temperatura (natural e gelada), com filtro de polipropileno com carvão ativado, B, capacidade mínima do reservatório 1,5 litros, altura base X torneira de 23 cm ou superior, com certificação do INMETRO, garantida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Pr="00323FB8" w:rsidRDefault="00BA4DAD" w:rsidP="00243ABA">
            <w:pPr>
              <w:jc w:val="center"/>
            </w:pPr>
            <w:r>
              <w:t>19</w:t>
            </w:r>
          </w:p>
        </w:tc>
        <w:tc>
          <w:tcPr>
            <w:tcW w:w="674" w:type="dxa"/>
            <w:vAlign w:val="center"/>
          </w:tcPr>
          <w:p w:rsidR="00BA4DAD" w:rsidRPr="00323FB8" w:rsidRDefault="00BA4DAD" w:rsidP="00243ABA">
            <w:pPr>
              <w:jc w:val="center"/>
            </w:pPr>
            <w:proofErr w:type="gramStart"/>
            <w:r w:rsidRPr="00323FB8">
              <w:t>4</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Televisor</w:t>
            </w:r>
            <w:r>
              <w:rPr>
                <w:b/>
              </w:rPr>
              <w:t xml:space="preserve"> LED mínimo 42 polegadas;</w:t>
            </w:r>
            <w:r w:rsidRPr="00323FB8">
              <w:t xml:space="preserve"> Wi-Fi Embutido, resolução de tela Full HD 1080p ou superior, Tipo de Tela: LED, Painel IPS; Design Slim; Conversor Digital Integrado, tipo Smart (navegador web, download de aplicativos, conexão </w:t>
            </w:r>
            <w:r w:rsidRPr="00323FB8">
              <w:lastRenderedPageBreak/>
              <w:t xml:space="preserve">DLNA, </w:t>
            </w:r>
            <w:proofErr w:type="gramStart"/>
            <w:r w:rsidRPr="00323FB8">
              <w:t>WiFiDirect</w:t>
            </w:r>
            <w:proofErr w:type="gramEnd"/>
            <w:r w:rsidRPr="00323FB8">
              <w:t xml:space="preserve">); Idiomas do Menu: Português e inglês; Potência mínima de Áudio: 10W + 10W; Recursos de Áudio: Surround Virtual; Timer On/Off e Sleeptimer; manual em português; voltagem bivolt e controle remoto. Conexões Mínimas: </w:t>
            </w:r>
            <w:proofErr w:type="gramStart"/>
            <w:r w:rsidRPr="00323FB8">
              <w:t>2</w:t>
            </w:r>
            <w:proofErr w:type="gramEnd"/>
            <w:r w:rsidRPr="00323FB8">
              <w:t xml:space="preserve"> HDMI; 2 USB; 1 Entrada componente (Y/Pb/Pr); 1 Entrada de vídeo composto (AV); 1 Ethernet (LAN); 1 Saída de áudio analógica; 1 Saída digital óptica; 2 Entradas de RF (Terrestre/ Cabo). Garantia mínima de 12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r w:rsidR="00BA4DAD" w:rsidRPr="0033640C" w:rsidTr="00243ABA">
        <w:trPr>
          <w:jc w:val="center"/>
        </w:trPr>
        <w:tc>
          <w:tcPr>
            <w:tcW w:w="685" w:type="dxa"/>
            <w:vAlign w:val="center"/>
          </w:tcPr>
          <w:p w:rsidR="00BA4DAD" w:rsidRDefault="00BA4DAD" w:rsidP="00243ABA">
            <w:pPr>
              <w:jc w:val="center"/>
            </w:pPr>
            <w:r>
              <w:lastRenderedPageBreak/>
              <w:t>20</w:t>
            </w:r>
          </w:p>
        </w:tc>
        <w:tc>
          <w:tcPr>
            <w:tcW w:w="674" w:type="dxa"/>
            <w:vAlign w:val="center"/>
          </w:tcPr>
          <w:p w:rsidR="00BA4DAD" w:rsidRPr="00323FB8" w:rsidRDefault="00BA4DAD" w:rsidP="00243ABA">
            <w:pPr>
              <w:jc w:val="center"/>
            </w:pPr>
            <w:proofErr w:type="gramStart"/>
            <w:r>
              <w:t>6</w:t>
            </w:r>
            <w:proofErr w:type="gramEnd"/>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rPr>
                <w:b/>
              </w:rPr>
            </w:pPr>
            <w:r w:rsidRPr="002F5E83">
              <w:rPr>
                <w:rFonts w:cstheme="minorHAnsi"/>
                <w:b/>
                <w:sz w:val="24"/>
                <w:szCs w:val="24"/>
              </w:rPr>
              <w:t xml:space="preserve">Computador Portátil (Notebook): </w:t>
            </w:r>
            <w:r>
              <w:rPr>
                <w:rFonts w:cstheme="minorHAnsi"/>
                <w:sz w:val="24"/>
                <w:szCs w:val="24"/>
              </w:rPr>
              <w:t>Especificação Mínima;</w:t>
            </w:r>
            <w:r w:rsidRPr="002F5E83">
              <w:rPr>
                <w:rFonts w:cstheme="minorHAnsi"/>
                <w:sz w:val="24"/>
                <w:szCs w:val="24"/>
              </w:rPr>
              <w:t xml:space="preserve"> Que esteja em linha de produção pelo fabricante; Computador portátil (notebook) com processador no mínimo </w:t>
            </w:r>
            <w:proofErr w:type="gramStart"/>
            <w:r w:rsidRPr="002F5E83">
              <w:rPr>
                <w:rFonts w:cstheme="minorHAnsi"/>
                <w:sz w:val="24"/>
                <w:szCs w:val="24"/>
              </w:rPr>
              <w:t>intel</w:t>
            </w:r>
            <w:proofErr w:type="gramEnd"/>
            <w:r w:rsidRPr="002F5E83">
              <w:rPr>
                <w:rFonts w:cstheme="minorHAnsi"/>
                <w:sz w:val="24"/>
                <w:szCs w:val="24"/>
              </w:rPr>
              <w:t xml:space="preserve"> core i5 ou similar; </w:t>
            </w:r>
            <w:r>
              <w:rPr>
                <w:rFonts w:cstheme="minorHAnsi"/>
                <w:sz w:val="24"/>
                <w:szCs w:val="24"/>
              </w:rPr>
              <w:t>Sistema operacional Windows 10</w:t>
            </w:r>
            <w:r w:rsidRPr="002F5E83">
              <w:rPr>
                <w:rFonts w:cstheme="minorHAnsi"/>
                <w:sz w:val="24"/>
                <w:szCs w:val="24"/>
              </w:rPr>
              <w:t>;</w:t>
            </w:r>
            <w:r>
              <w:rPr>
                <w:rFonts w:cstheme="minorHAnsi"/>
                <w:sz w:val="24"/>
                <w:szCs w:val="24"/>
              </w:rPr>
              <w:t xml:space="preserve"> Memoria RAM 8GB (oito) Gigabytes DDR4 2400MHz; Armazenamento HD TB (5400 RPM);</w:t>
            </w:r>
            <w:r w:rsidRPr="002F5E83">
              <w:rPr>
                <w:rFonts w:cstheme="minorHAnsi"/>
                <w:sz w:val="24"/>
                <w:szCs w:val="24"/>
              </w:rPr>
              <w:t xml:space="preserve"> Tela led</w:t>
            </w:r>
            <w:r>
              <w:rPr>
                <w:rFonts w:cstheme="minorHAnsi"/>
                <w:sz w:val="24"/>
                <w:szCs w:val="24"/>
              </w:rPr>
              <w:t xml:space="preserve"> o similar</w:t>
            </w:r>
            <w:r w:rsidRPr="002F5E83">
              <w:rPr>
                <w:rFonts w:cstheme="minorHAnsi"/>
                <w:sz w:val="24"/>
                <w:szCs w:val="24"/>
              </w:rPr>
              <w:t xml:space="preserve"> de mínima de 1</w:t>
            </w:r>
            <w:r>
              <w:rPr>
                <w:rFonts w:cstheme="minorHAnsi"/>
                <w:sz w:val="24"/>
                <w:szCs w:val="24"/>
              </w:rPr>
              <w:t>4 polegadas</w:t>
            </w:r>
            <w:r w:rsidRPr="002F5E83">
              <w:rPr>
                <w:rFonts w:cstheme="minorHAnsi"/>
                <w:sz w:val="24"/>
                <w:szCs w:val="24"/>
              </w:rPr>
              <w:t>, suportar resolução</w:t>
            </w:r>
            <w:r>
              <w:rPr>
                <w:rFonts w:cstheme="minorHAnsi"/>
                <w:sz w:val="24"/>
                <w:szCs w:val="24"/>
              </w:rPr>
              <w:t xml:space="preserve"> mínima de</w:t>
            </w:r>
            <w:r w:rsidRPr="002F5E83">
              <w:rPr>
                <w:rFonts w:cstheme="minorHAnsi"/>
                <w:sz w:val="24"/>
                <w:szCs w:val="24"/>
              </w:rPr>
              <w:t xml:space="preserve"> </w:t>
            </w:r>
            <w:r>
              <w:rPr>
                <w:rFonts w:cstheme="minorHAnsi"/>
                <w:sz w:val="24"/>
                <w:szCs w:val="24"/>
              </w:rPr>
              <w:t>(768 x 1366)</w:t>
            </w:r>
            <w:r w:rsidRPr="002F5E83">
              <w:rPr>
                <w:rFonts w:cstheme="minorHAnsi"/>
                <w:sz w:val="24"/>
                <w:szCs w:val="24"/>
              </w:rPr>
              <w:t xml:space="preserve">; Teclado deverá conter todos os caracteres da língua portuguesa, inclusive ç e acentos, nas mesmas posições do teclado padrão abnt2; O equipamento deverá ser novo, sem uso, reforma ou recondicionamento; </w:t>
            </w:r>
            <w:r w:rsidRPr="00323FB8">
              <w:t xml:space="preserve">Apresentar catálogo </w:t>
            </w:r>
            <w:r>
              <w:t xml:space="preserve">com </w:t>
            </w:r>
            <w:r w:rsidRPr="00323FB8">
              <w:t xml:space="preserve">foto com especificação técnica do item na proposta Garantia mínima </w:t>
            </w:r>
            <w:r w:rsidRPr="00323FB8">
              <w:lastRenderedPageBreak/>
              <w:t xml:space="preserve">de </w:t>
            </w:r>
            <w:r>
              <w:t>12</w:t>
            </w:r>
            <w:r w:rsidRPr="00323FB8">
              <w:t xml:space="preserve"> meses.</w:t>
            </w:r>
            <w:r>
              <w:rPr>
                <w:rFonts w:cstheme="minorHAnsi"/>
                <w:sz w:val="24"/>
                <w:szCs w:val="24"/>
              </w:rPr>
              <w:t xml:space="preserve"> </w:t>
            </w:r>
            <w:r w:rsidRPr="00960C66">
              <w:rPr>
                <w:rFonts w:cstheme="minorHAnsi"/>
                <w:sz w:val="24"/>
                <w:szCs w:val="24"/>
              </w:rPr>
              <w:t>O suporte técnico e a garantia</w:t>
            </w:r>
            <w:r>
              <w:rPr>
                <w:rFonts w:cstheme="minorHAnsi"/>
                <w:sz w:val="24"/>
                <w:szCs w:val="24"/>
              </w:rPr>
              <w:t xml:space="preserve"> </w:t>
            </w:r>
            <w:r w:rsidRPr="00960C66">
              <w:rPr>
                <w:rFonts w:cstheme="minorHAnsi"/>
                <w:sz w:val="24"/>
                <w:szCs w:val="24"/>
              </w:rPr>
              <w:t>deverão ser necessariamente prestados pelo fabricante ou pela rede</w:t>
            </w:r>
            <w:r>
              <w:rPr>
                <w:rFonts w:cstheme="minorHAnsi"/>
                <w:sz w:val="24"/>
                <w:szCs w:val="24"/>
              </w:rPr>
              <w:t xml:space="preserve"> </w:t>
            </w:r>
            <w:r w:rsidRPr="00960C66">
              <w:rPr>
                <w:rFonts w:cstheme="minorHAnsi"/>
                <w:sz w:val="24"/>
                <w:szCs w:val="24"/>
              </w:rPr>
              <w:t>de assistência técnica autorizada; devendo ser atendidos em até 02</w:t>
            </w:r>
            <w:r>
              <w:rPr>
                <w:rFonts w:cstheme="minorHAnsi"/>
                <w:sz w:val="24"/>
                <w:szCs w:val="24"/>
              </w:rPr>
              <w:t xml:space="preserve"> </w:t>
            </w:r>
            <w:r w:rsidRPr="00960C66">
              <w:rPr>
                <w:rFonts w:cstheme="minorHAnsi"/>
                <w:sz w:val="24"/>
                <w:szCs w:val="24"/>
              </w:rPr>
              <w:t>(dois) dias úteis após a abertura do chamado (em horário</w:t>
            </w:r>
            <w:r>
              <w:rPr>
                <w:rFonts w:cstheme="minorHAnsi"/>
                <w:sz w:val="24"/>
                <w:szCs w:val="24"/>
              </w:rPr>
              <w:t xml:space="preserve"> </w:t>
            </w:r>
            <w:r w:rsidRPr="00960C66">
              <w:rPr>
                <w:rFonts w:cstheme="minorHAnsi"/>
                <w:sz w:val="24"/>
                <w:szCs w:val="24"/>
              </w:rPr>
              <w:t>comercial</w:t>
            </w:r>
            <w:proofErr w:type="gramStart"/>
            <w:r w:rsidRPr="00960C66">
              <w:rPr>
                <w:rFonts w:cstheme="minorHAnsi"/>
                <w:sz w:val="24"/>
                <w:szCs w:val="24"/>
              </w:rPr>
              <w:t>)</w:t>
            </w:r>
            <w:r w:rsidRPr="00960C66">
              <w:rPr>
                <w:rFonts w:cstheme="minorHAnsi"/>
                <w:sz w:val="24"/>
                <w:szCs w:val="24"/>
              </w:rPr>
              <w:cr/>
            </w:r>
            <w:proofErr w:type="gramEnd"/>
            <w:r>
              <w:rPr>
                <w:rFonts w:cstheme="minorHAnsi"/>
                <w:sz w:val="24"/>
                <w:szCs w:val="24"/>
              </w:rPr>
              <w:t>.</w:t>
            </w:r>
          </w:p>
        </w:tc>
        <w:tc>
          <w:tcPr>
            <w:tcW w:w="1360" w:type="dxa"/>
          </w:tcPr>
          <w:p w:rsidR="00BA4DAD" w:rsidRPr="002F5E83" w:rsidRDefault="00BA4DAD" w:rsidP="00243ABA">
            <w:pPr>
              <w:jc w:val="both"/>
              <w:rPr>
                <w:rFonts w:cstheme="minorHAnsi"/>
                <w:b/>
                <w:sz w:val="24"/>
                <w:szCs w:val="24"/>
              </w:rPr>
            </w:pPr>
          </w:p>
        </w:tc>
        <w:tc>
          <w:tcPr>
            <w:tcW w:w="1433" w:type="dxa"/>
          </w:tcPr>
          <w:p w:rsidR="00BA4DAD" w:rsidRPr="002F5E83" w:rsidRDefault="00BA4DAD" w:rsidP="00243ABA">
            <w:pPr>
              <w:jc w:val="both"/>
              <w:rPr>
                <w:rFonts w:cstheme="minorHAnsi"/>
                <w:b/>
                <w:sz w:val="24"/>
                <w:szCs w:val="24"/>
              </w:rPr>
            </w:pPr>
          </w:p>
        </w:tc>
        <w:tc>
          <w:tcPr>
            <w:tcW w:w="1576" w:type="dxa"/>
          </w:tcPr>
          <w:p w:rsidR="00BA4DAD" w:rsidRPr="002F5E83" w:rsidRDefault="00BA4DAD" w:rsidP="00243ABA">
            <w:pPr>
              <w:jc w:val="both"/>
              <w:rPr>
                <w:rFonts w:cstheme="minorHAnsi"/>
                <w:b/>
                <w:sz w:val="24"/>
                <w:szCs w:val="24"/>
              </w:rPr>
            </w:pPr>
          </w:p>
        </w:tc>
      </w:tr>
      <w:tr w:rsidR="00BA4DAD" w:rsidRPr="0033640C" w:rsidTr="00243ABA">
        <w:trPr>
          <w:jc w:val="center"/>
        </w:trPr>
        <w:tc>
          <w:tcPr>
            <w:tcW w:w="685" w:type="dxa"/>
            <w:vAlign w:val="center"/>
          </w:tcPr>
          <w:p w:rsidR="00BA4DAD" w:rsidRPr="00323FB8" w:rsidRDefault="00BA4DAD" w:rsidP="00243ABA">
            <w:pPr>
              <w:jc w:val="center"/>
            </w:pPr>
            <w:r>
              <w:lastRenderedPageBreak/>
              <w:t>21</w:t>
            </w:r>
          </w:p>
        </w:tc>
        <w:tc>
          <w:tcPr>
            <w:tcW w:w="674" w:type="dxa"/>
            <w:vAlign w:val="center"/>
          </w:tcPr>
          <w:p w:rsidR="00BA4DAD" w:rsidRPr="00323FB8" w:rsidRDefault="00BA4DAD" w:rsidP="00243ABA">
            <w:pPr>
              <w:jc w:val="center"/>
            </w:pPr>
            <w:r>
              <w:t>09</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691" w:type="dxa"/>
            <w:vAlign w:val="center"/>
          </w:tcPr>
          <w:p w:rsidR="00BA4DAD" w:rsidRPr="00323FB8" w:rsidRDefault="00BA4DAD" w:rsidP="00243ABA">
            <w:pPr>
              <w:jc w:val="both"/>
            </w:pPr>
            <w:r w:rsidRPr="00323FB8">
              <w:rPr>
                <w:b/>
              </w:rPr>
              <w:t>Computador (Desktop-Básico);</w:t>
            </w:r>
            <w:r w:rsidRPr="00323FB8">
              <w:t xml:space="preserve"> Especificação Mínima: Que</w:t>
            </w:r>
            <w:r>
              <w:t xml:space="preserve"> o kit completo</w:t>
            </w:r>
            <w:r w:rsidRPr="00323FB8">
              <w:t xml:space="preserve"> esteja em linha de produção </w:t>
            </w:r>
            <w:r>
              <w:t>do</w:t>
            </w:r>
            <w:r w:rsidRPr="00323FB8">
              <w:t xml:space="preserve"> fabricante (CPU, Monitor, Teclado e Mouse do mesmo fabricante</w:t>
            </w:r>
            <w:r>
              <w:t xml:space="preserve"> e marca</w:t>
            </w:r>
            <w:r w:rsidRPr="00323FB8">
              <w:t xml:space="preserve">); Computador desktop </w:t>
            </w:r>
            <w:r w:rsidRPr="002F5E83">
              <w:rPr>
                <w:rFonts w:cstheme="minorHAnsi"/>
                <w:sz w:val="24"/>
                <w:szCs w:val="24"/>
              </w:rPr>
              <w:t xml:space="preserve">com processador no mínimo </w:t>
            </w:r>
            <w:proofErr w:type="gramStart"/>
            <w:r w:rsidRPr="002F5E83">
              <w:rPr>
                <w:rFonts w:cstheme="minorHAnsi"/>
                <w:sz w:val="24"/>
                <w:szCs w:val="24"/>
              </w:rPr>
              <w:t>intel</w:t>
            </w:r>
            <w:proofErr w:type="gramEnd"/>
            <w:r w:rsidRPr="002F5E83">
              <w:rPr>
                <w:rFonts w:cstheme="minorHAnsi"/>
                <w:sz w:val="24"/>
                <w:szCs w:val="24"/>
              </w:rPr>
              <w:t xml:space="preserve"> core i5 ou similar; </w:t>
            </w:r>
            <w:r>
              <w:rPr>
                <w:rFonts w:cstheme="minorHAnsi"/>
                <w:sz w:val="24"/>
                <w:szCs w:val="24"/>
              </w:rPr>
              <w:t>Sistema operacional Windows 10</w:t>
            </w:r>
            <w:r w:rsidRPr="002F5E83">
              <w:rPr>
                <w:rFonts w:cstheme="minorHAnsi"/>
                <w:sz w:val="24"/>
                <w:szCs w:val="24"/>
              </w:rPr>
              <w:t>;</w:t>
            </w:r>
            <w:r>
              <w:rPr>
                <w:rFonts w:cstheme="minorHAnsi"/>
                <w:sz w:val="24"/>
                <w:szCs w:val="24"/>
              </w:rPr>
              <w:t xml:space="preserve"> Memoria RAM 8GB (oito) Gigabytes DDR4 2400MHz; Armazenamento HD TB (5400 RPM); </w:t>
            </w:r>
            <w:r w:rsidRPr="00323FB8">
              <w:t>O adaptador de vídeo integrado deverá ser no mínimo de 01 (um) gigabyte de memória, Monitor de led mínima de 1</w:t>
            </w:r>
            <w:r>
              <w:t>8</w:t>
            </w:r>
            <w:r w:rsidRPr="00323FB8">
              <w:t xml:space="preserve"> polegadas (widescreen 16:9) Conexão: HDMI e VGA Suporte de cores: Maior que 16 milhões;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w:t>
            </w:r>
            <w:r w:rsidRPr="00323FB8">
              <w:lastRenderedPageBreak/>
              <w:t xml:space="preserve">cinza, e manter o mesmo padrão de cor; todos os componentes do produto deverão ser novos e da mesma marca, sem uso, reforma ou recondicionamento; Apresentar catálogo </w:t>
            </w:r>
            <w:r>
              <w:t>com foto e</w:t>
            </w:r>
            <w:r w:rsidRPr="00323FB8">
              <w:t xml:space="preserve"> especificação técnica do item na proposta Garantia mínima de </w:t>
            </w:r>
            <w:r>
              <w:t>12</w:t>
            </w:r>
            <w:r w:rsidRPr="00323FB8">
              <w:t xml:space="preserve"> meses.</w:t>
            </w:r>
          </w:p>
        </w:tc>
        <w:tc>
          <w:tcPr>
            <w:tcW w:w="1360" w:type="dxa"/>
          </w:tcPr>
          <w:p w:rsidR="00BA4DAD" w:rsidRPr="00323FB8" w:rsidRDefault="00BA4DAD" w:rsidP="00243ABA">
            <w:pPr>
              <w:jc w:val="both"/>
              <w:rPr>
                <w:b/>
              </w:rPr>
            </w:pPr>
          </w:p>
        </w:tc>
        <w:tc>
          <w:tcPr>
            <w:tcW w:w="1433" w:type="dxa"/>
          </w:tcPr>
          <w:p w:rsidR="00BA4DAD" w:rsidRPr="00323FB8" w:rsidRDefault="00BA4DAD" w:rsidP="00243ABA">
            <w:pPr>
              <w:jc w:val="both"/>
              <w:rPr>
                <w:b/>
              </w:rPr>
            </w:pPr>
          </w:p>
        </w:tc>
        <w:tc>
          <w:tcPr>
            <w:tcW w:w="1576" w:type="dxa"/>
          </w:tcPr>
          <w:p w:rsidR="00BA4DAD" w:rsidRPr="00323FB8" w:rsidRDefault="00BA4DAD" w:rsidP="00243ABA">
            <w:pPr>
              <w:jc w:val="both"/>
              <w:rPr>
                <w:b/>
              </w:rPr>
            </w:pPr>
          </w:p>
        </w:tc>
      </w:tr>
    </w:tbl>
    <w:p w:rsidR="00BA4DAD" w:rsidRDefault="00BA4DAD" w:rsidP="00BA4DAD">
      <w:pPr>
        <w:rPr>
          <w:rFonts w:cstheme="minorHAnsi"/>
          <w:color w:val="000000"/>
        </w:rPr>
      </w:pPr>
    </w:p>
    <w:p w:rsidR="00BA4DAD" w:rsidRDefault="00BA4DAD" w:rsidP="00BA4DAD">
      <w:pPr>
        <w:rPr>
          <w:rFonts w:cstheme="minorHAnsi"/>
          <w:color w:val="000000"/>
        </w:rPr>
      </w:pPr>
    </w:p>
    <w:p w:rsidR="00BA4DAD" w:rsidRPr="00BA4DAD" w:rsidRDefault="00BA4DAD" w:rsidP="00BA4DAD">
      <w:pPr>
        <w:pStyle w:val="PargrafodaLista"/>
        <w:numPr>
          <w:ilvl w:val="1"/>
          <w:numId w:val="10"/>
        </w:numPr>
        <w:rPr>
          <w:rFonts w:cstheme="minorHAnsi"/>
          <w:b/>
          <w:color w:val="000000"/>
        </w:rPr>
      </w:pPr>
      <w:r w:rsidRPr="00BA4DAD">
        <w:rPr>
          <w:rFonts w:cstheme="minorHAnsi"/>
          <w:b/>
          <w:color w:val="000000"/>
        </w:rPr>
        <w:t>- COTA - (02) RESERVADA COM 25% PARA MICROS E PEQUENAS EMPRESAS E EMPRESAS DE PEQUENO PORTE: -</w:t>
      </w:r>
    </w:p>
    <w:p w:rsidR="00BA4DAD" w:rsidRPr="00BA4DAD" w:rsidRDefault="00BA4DAD" w:rsidP="00BA4DAD">
      <w:pPr>
        <w:rPr>
          <w:rFonts w:cstheme="minorHAnsi"/>
          <w:b/>
          <w:color w:val="000000"/>
        </w:rPr>
      </w:pPr>
    </w:p>
    <w:tbl>
      <w:tblPr>
        <w:tblStyle w:val="Tabelacomgrade"/>
        <w:tblW w:w="8732" w:type="dxa"/>
        <w:jc w:val="center"/>
        <w:tblLook w:val="04A0" w:firstRow="1" w:lastRow="0" w:firstColumn="1" w:lastColumn="0" w:noHBand="0" w:noVBand="1"/>
      </w:tblPr>
      <w:tblGrid>
        <w:gridCol w:w="684"/>
        <w:gridCol w:w="674"/>
        <w:gridCol w:w="761"/>
        <w:gridCol w:w="2442"/>
        <w:gridCol w:w="1276"/>
        <w:gridCol w:w="1276"/>
        <w:gridCol w:w="1619"/>
      </w:tblGrid>
      <w:tr w:rsidR="00BA4DAD" w:rsidRPr="00323FB8" w:rsidTr="00243ABA">
        <w:trPr>
          <w:trHeight w:val="744"/>
          <w:jc w:val="center"/>
        </w:trPr>
        <w:tc>
          <w:tcPr>
            <w:tcW w:w="684"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ITEM</w:t>
            </w:r>
          </w:p>
        </w:tc>
        <w:tc>
          <w:tcPr>
            <w:tcW w:w="674"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QTD.</w:t>
            </w:r>
          </w:p>
        </w:tc>
        <w:tc>
          <w:tcPr>
            <w:tcW w:w="761"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UNID.</w:t>
            </w:r>
          </w:p>
        </w:tc>
        <w:tc>
          <w:tcPr>
            <w:tcW w:w="2442" w:type="dxa"/>
            <w:shd w:val="clear" w:color="auto" w:fill="A6A6A6" w:themeFill="background1" w:themeFillShade="A6"/>
            <w:vAlign w:val="center"/>
          </w:tcPr>
          <w:p w:rsidR="00BA4DAD" w:rsidRPr="00323FB8" w:rsidRDefault="00BA4DAD" w:rsidP="00243ABA">
            <w:pPr>
              <w:pStyle w:val="SemEspaamento"/>
              <w:jc w:val="center"/>
              <w:rPr>
                <w:b/>
                <w:u w:val="single"/>
              </w:rPr>
            </w:pPr>
            <w:r w:rsidRPr="00323FB8">
              <w:rPr>
                <w:b/>
                <w:u w:val="single"/>
              </w:rPr>
              <w:t>DESCRIÇÃO</w:t>
            </w:r>
          </w:p>
        </w:tc>
        <w:tc>
          <w:tcPr>
            <w:tcW w:w="1276" w:type="dxa"/>
            <w:shd w:val="clear" w:color="auto" w:fill="A6A6A6" w:themeFill="background1" w:themeFillShade="A6"/>
          </w:tcPr>
          <w:p w:rsidR="00BA4DAD" w:rsidRDefault="00BA4DAD" w:rsidP="00243ABA">
            <w:pPr>
              <w:pStyle w:val="SemEspaamento"/>
              <w:jc w:val="center"/>
              <w:rPr>
                <w:b/>
                <w:u w:val="single"/>
              </w:rPr>
            </w:pPr>
          </w:p>
          <w:p w:rsidR="00BA4DAD" w:rsidRPr="00323FB8" w:rsidRDefault="00BA4DAD" w:rsidP="00243ABA">
            <w:pPr>
              <w:pStyle w:val="SemEspaamento"/>
              <w:jc w:val="center"/>
              <w:rPr>
                <w:b/>
                <w:u w:val="single"/>
              </w:rPr>
            </w:pPr>
            <w:r>
              <w:rPr>
                <w:b/>
                <w:u w:val="single"/>
              </w:rPr>
              <w:t>Marca</w:t>
            </w:r>
          </w:p>
        </w:tc>
        <w:tc>
          <w:tcPr>
            <w:tcW w:w="1276" w:type="dxa"/>
            <w:shd w:val="clear" w:color="auto" w:fill="A6A6A6" w:themeFill="background1" w:themeFillShade="A6"/>
          </w:tcPr>
          <w:p w:rsidR="00BA4DAD" w:rsidRDefault="00BA4DAD" w:rsidP="00243ABA">
            <w:pPr>
              <w:pStyle w:val="SemEspaamento"/>
              <w:jc w:val="center"/>
              <w:rPr>
                <w:b/>
                <w:u w:val="single"/>
              </w:rPr>
            </w:pPr>
            <w:r>
              <w:rPr>
                <w:b/>
                <w:u w:val="single"/>
              </w:rPr>
              <w:t xml:space="preserve">Valor Unitário </w:t>
            </w:r>
          </w:p>
        </w:tc>
        <w:tc>
          <w:tcPr>
            <w:tcW w:w="1619" w:type="dxa"/>
            <w:shd w:val="clear" w:color="auto" w:fill="A6A6A6" w:themeFill="background1" w:themeFillShade="A6"/>
          </w:tcPr>
          <w:p w:rsidR="00BA4DAD" w:rsidRDefault="00BA4DAD" w:rsidP="00243ABA">
            <w:pPr>
              <w:pStyle w:val="SemEspaamento"/>
              <w:jc w:val="center"/>
              <w:rPr>
                <w:b/>
                <w:u w:val="single"/>
              </w:rPr>
            </w:pPr>
          </w:p>
          <w:p w:rsidR="00BA4DAD" w:rsidRDefault="00BA4DAD" w:rsidP="00243ABA">
            <w:pPr>
              <w:pStyle w:val="SemEspaamento"/>
              <w:jc w:val="center"/>
              <w:rPr>
                <w:b/>
                <w:u w:val="single"/>
              </w:rPr>
            </w:pPr>
            <w:r>
              <w:rPr>
                <w:b/>
                <w:u w:val="single"/>
              </w:rPr>
              <w:t>Valor Total</w:t>
            </w:r>
          </w:p>
        </w:tc>
      </w:tr>
      <w:tr w:rsidR="00BA4DAD" w:rsidRPr="00323FB8" w:rsidTr="00243ABA">
        <w:trPr>
          <w:jc w:val="center"/>
        </w:trPr>
        <w:tc>
          <w:tcPr>
            <w:tcW w:w="684" w:type="dxa"/>
            <w:vAlign w:val="center"/>
          </w:tcPr>
          <w:p w:rsidR="00BA4DAD" w:rsidRPr="00323FB8" w:rsidRDefault="00BA4DAD" w:rsidP="00243ABA">
            <w:pPr>
              <w:jc w:val="center"/>
            </w:pPr>
            <w:r>
              <w:t>22</w:t>
            </w:r>
          </w:p>
        </w:tc>
        <w:tc>
          <w:tcPr>
            <w:tcW w:w="674" w:type="dxa"/>
            <w:vAlign w:val="center"/>
          </w:tcPr>
          <w:p w:rsidR="00BA4DAD" w:rsidRPr="00323FB8" w:rsidRDefault="00BA4DAD" w:rsidP="00243ABA">
            <w:pPr>
              <w:jc w:val="center"/>
            </w:pPr>
            <w:r>
              <w:t>11</w:t>
            </w:r>
          </w:p>
        </w:tc>
        <w:tc>
          <w:tcPr>
            <w:tcW w:w="761" w:type="dxa"/>
            <w:vAlign w:val="center"/>
          </w:tcPr>
          <w:p w:rsidR="00BA4DAD" w:rsidRPr="00323FB8" w:rsidRDefault="00BA4DAD" w:rsidP="00243ABA">
            <w:pPr>
              <w:pStyle w:val="SemEspaamento"/>
              <w:jc w:val="center"/>
              <w:rPr>
                <w:color w:val="000000"/>
              </w:rPr>
            </w:pPr>
            <w:r w:rsidRPr="00323FB8">
              <w:rPr>
                <w:color w:val="000000"/>
              </w:rPr>
              <w:t>UNID.</w:t>
            </w:r>
          </w:p>
        </w:tc>
        <w:tc>
          <w:tcPr>
            <w:tcW w:w="2442" w:type="dxa"/>
            <w:vAlign w:val="center"/>
          </w:tcPr>
          <w:p w:rsidR="00BA4DAD" w:rsidRPr="00323FB8" w:rsidRDefault="00BA4DAD" w:rsidP="00243ABA">
            <w:pPr>
              <w:jc w:val="both"/>
            </w:pPr>
            <w:r w:rsidRPr="00323FB8">
              <w:rPr>
                <w:b/>
              </w:rPr>
              <w:t>Computador (Desktop-Básico);</w:t>
            </w:r>
            <w:r w:rsidRPr="00323FB8">
              <w:t xml:space="preserve"> Especificação Mínima: Que</w:t>
            </w:r>
            <w:r>
              <w:t xml:space="preserve"> o kit completo</w:t>
            </w:r>
            <w:r w:rsidRPr="00323FB8">
              <w:t xml:space="preserve"> esteja em linha de produção </w:t>
            </w:r>
            <w:r>
              <w:t>do</w:t>
            </w:r>
            <w:r w:rsidRPr="00323FB8">
              <w:t xml:space="preserve"> fabricante (CPU, Monitor, Teclado e Mouse do mesmo fabricante</w:t>
            </w:r>
            <w:r>
              <w:t xml:space="preserve"> e marca</w:t>
            </w:r>
            <w:r w:rsidRPr="00323FB8">
              <w:t xml:space="preserve">); Computador desktop </w:t>
            </w:r>
            <w:r w:rsidRPr="002F5E83">
              <w:rPr>
                <w:rFonts w:cstheme="minorHAnsi"/>
                <w:sz w:val="24"/>
                <w:szCs w:val="24"/>
              </w:rPr>
              <w:t xml:space="preserve">com processador no mínimo </w:t>
            </w:r>
            <w:proofErr w:type="gramStart"/>
            <w:r w:rsidRPr="002F5E83">
              <w:rPr>
                <w:rFonts w:cstheme="minorHAnsi"/>
                <w:sz w:val="24"/>
                <w:szCs w:val="24"/>
              </w:rPr>
              <w:t>intel</w:t>
            </w:r>
            <w:proofErr w:type="gramEnd"/>
            <w:r w:rsidRPr="002F5E83">
              <w:rPr>
                <w:rFonts w:cstheme="minorHAnsi"/>
                <w:sz w:val="24"/>
                <w:szCs w:val="24"/>
              </w:rPr>
              <w:t xml:space="preserve"> core i5 ou similar; </w:t>
            </w:r>
            <w:r>
              <w:rPr>
                <w:rFonts w:cstheme="minorHAnsi"/>
                <w:sz w:val="24"/>
                <w:szCs w:val="24"/>
              </w:rPr>
              <w:t>Sistema operacional Windows 10</w:t>
            </w:r>
            <w:r w:rsidRPr="002F5E83">
              <w:rPr>
                <w:rFonts w:cstheme="minorHAnsi"/>
                <w:sz w:val="24"/>
                <w:szCs w:val="24"/>
              </w:rPr>
              <w:t>;</w:t>
            </w:r>
            <w:r>
              <w:rPr>
                <w:rFonts w:cstheme="minorHAnsi"/>
                <w:sz w:val="24"/>
                <w:szCs w:val="24"/>
              </w:rPr>
              <w:t xml:space="preserve"> Memoria RAM 8GB (oito) Gigabytes DDR4 2400MHz; Armazenamento HD TB (5400 RPM); </w:t>
            </w:r>
            <w:r w:rsidRPr="00323FB8">
              <w:t>O adaptador de vídeo integrado deverá ser no mínimo de 01 (um) gigabyte de memória, Monitor de led mínima de 1</w:t>
            </w:r>
            <w:r>
              <w:t>8</w:t>
            </w:r>
            <w:r w:rsidRPr="00323FB8">
              <w:t xml:space="preserve"> polegadas (widescreen 16:9) Conexão: HDMI e VGA Suporte de cores: Maior que 16 milhões; Interfaces de rede 10/100/1000 e wifi padrão ieee 802.11 b/g/n; Sistema </w:t>
            </w:r>
            <w:r w:rsidRPr="00323FB8">
              <w:lastRenderedPageBreak/>
              <w:t xml:space="preserve">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e da mesma marca, sem uso, reforma ou recondicionamento; Apresentar catálogo </w:t>
            </w:r>
            <w:r>
              <w:t>com foto e</w:t>
            </w:r>
            <w:r w:rsidRPr="00323FB8">
              <w:t xml:space="preserve"> especificação técnica do item na proposta Garantia mínima de </w:t>
            </w:r>
            <w:r>
              <w:t>12</w:t>
            </w:r>
            <w:r w:rsidRPr="00323FB8">
              <w:t xml:space="preserve"> meses.</w:t>
            </w:r>
          </w:p>
        </w:tc>
        <w:tc>
          <w:tcPr>
            <w:tcW w:w="1276" w:type="dxa"/>
          </w:tcPr>
          <w:p w:rsidR="00BA4DAD" w:rsidRPr="00323FB8" w:rsidRDefault="00BA4DAD" w:rsidP="00243ABA">
            <w:pPr>
              <w:jc w:val="both"/>
              <w:rPr>
                <w:b/>
              </w:rPr>
            </w:pPr>
          </w:p>
        </w:tc>
        <w:tc>
          <w:tcPr>
            <w:tcW w:w="1276" w:type="dxa"/>
          </w:tcPr>
          <w:p w:rsidR="00BA4DAD" w:rsidRPr="00323FB8" w:rsidRDefault="00BA4DAD" w:rsidP="00243ABA">
            <w:pPr>
              <w:jc w:val="both"/>
              <w:rPr>
                <w:b/>
              </w:rPr>
            </w:pPr>
          </w:p>
        </w:tc>
        <w:tc>
          <w:tcPr>
            <w:tcW w:w="1619" w:type="dxa"/>
          </w:tcPr>
          <w:p w:rsidR="00BA4DAD" w:rsidRPr="00323FB8" w:rsidRDefault="00BA4DAD" w:rsidP="00243ABA">
            <w:pPr>
              <w:jc w:val="both"/>
              <w:rPr>
                <w:b/>
              </w:rPr>
            </w:pPr>
          </w:p>
        </w:tc>
      </w:tr>
    </w:tbl>
    <w:p w:rsidR="00BA4DAD" w:rsidRDefault="00BA4DAD" w:rsidP="00BA4DAD">
      <w:pPr>
        <w:rPr>
          <w:rFonts w:cstheme="minorHAnsi"/>
          <w:color w:val="000000"/>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 xml:space="preserve">O prazo de validade desta Ata de Registro de Preços será de 12 (doze) meses, contados a partir da </w:t>
      </w:r>
      <w:proofErr w:type="gramStart"/>
      <w:r w:rsidRPr="003E689F">
        <w:rPr>
          <w:color w:val="000000"/>
        </w:rPr>
        <w:t>data</w:t>
      </w:r>
      <w:proofErr w:type="gramEnd"/>
      <w:r w:rsidRPr="003E689F">
        <w:rPr>
          <w:color w:val="000000"/>
        </w:rPr>
        <w:t xml:space="preserve"> </w:t>
      </w:r>
      <w:proofErr w:type="gramStart"/>
      <w:r w:rsidRPr="003E689F">
        <w:rPr>
          <w:color w:val="000000"/>
        </w:rPr>
        <w:t>de</w:t>
      </w:r>
      <w:proofErr w:type="gramEnd"/>
      <w:r w:rsidRPr="003E689F">
        <w:rPr>
          <w:color w:val="000000"/>
        </w:rPr>
        <w:t xml:space="preserv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7A6518">
        <w:rPr>
          <w:b/>
          <w:bCs/>
          <w:color w:val="000000"/>
        </w:rPr>
        <w:t>Processo Administrativo n.º 04</w:t>
      </w:r>
      <w:r w:rsidR="00197FB4">
        <w:rPr>
          <w:b/>
          <w:bCs/>
          <w:color w:val="000000"/>
        </w:rPr>
        <w:t>3</w:t>
      </w:r>
      <w:r w:rsidRPr="003E689F">
        <w:rPr>
          <w:b/>
          <w:bCs/>
          <w:color w:val="000000"/>
        </w:rPr>
        <w:t>/2020</w:t>
      </w:r>
      <w:r w:rsidRPr="003E689F">
        <w:t xml:space="preserve">, assim como todos os termos do Edital de </w:t>
      </w:r>
      <w:r w:rsidRPr="003E689F">
        <w:rPr>
          <w:b/>
          <w:bCs/>
        </w:rPr>
        <w:t>Pregão Presencial Nº 0</w:t>
      </w:r>
      <w:r w:rsidR="007A6518">
        <w:rPr>
          <w:b/>
          <w:bCs/>
        </w:rPr>
        <w:t>1</w:t>
      </w:r>
      <w:r w:rsidR="00197FB4">
        <w:rPr>
          <w:b/>
          <w:bCs/>
        </w:rPr>
        <w:t>4</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197FB4" w:rsidRPr="00197FB4" w:rsidRDefault="00197FB4" w:rsidP="00197FB4">
      <w:pPr>
        <w:pStyle w:val="Recuodecorpodetexto"/>
        <w:spacing w:after="0"/>
        <w:ind w:left="2835"/>
        <w:outlineLvl w:val="0"/>
        <w:rPr>
          <w:rFonts w:ascii="Arial" w:eastAsia="Arial" w:hAnsi="Arial" w:cs="Arial"/>
          <w:color w:val="000000"/>
          <w:sz w:val="22"/>
          <w:szCs w:val="22"/>
          <w:lang w:val="pt-PT" w:eastAsia="en-US"/>
        </w:rPr>
      </w:pPr>
      <w:r>
        <w:rPr>
          <w:rFonts w:ascii="Arial" w:eastAsia="Arial" w:hAnsi="Arial" w:cs="Arial"/>
          <w:color w:val="000000"/>
          <w:sz w:val="22"/>
          <w:szCs w:val="22"/>
          <w:lang w:val="pt-PT" w:eastAsia="en-US"/>
        </w:rPr>
        <w:t xml:space="preserve">                 </w:t>
      </w:r>
      <w:r w:rsidRPr="00197FB4">
        <w:rPr>
          <w:rFonts w:ascii="Arial" w:eastAsia="Arial" w:hAnsi="Arial" w:cs="Arial"/>
          <w:color w:val="000000"/>
          <w:sz w:val="22"/>
          <w:szCs w:val="22"/>
          <w:lang w:val="pt-PT" w:eastAsia="en-US"/>
        </w:rPr>
        <w:t>Ângela Maria de Souza José</w:t>
      </w:r>
    </w:p>
    <w:p w:rsidR="00197FB4" w:rsidRPr="00197FB4" w:rsidRDefault="00197FB4" w:rsidP="00197FB4">
      <w:pPr>
        <w:pStyle w:val="Recuodecorpodetexto"/>
        <w:ind w:left="2835"/>
        <w:rPr>
          <w:rFonts w:ascii="Arial" w:eastAsia="Arial" w:hAnsi="Arial" w:cs="Arial"/>
          <w:color w:val="000000"/>
          <w:sz w:val="22"/>
          <w:szCs w:val="22"/>
          <w:lang w:val="pt-PT" w:eastAsia="en-US"/>
        </w:rPr>
      </w:pPr>
      <w:r>
        <w:rPr>
          <w:rFonts w:ascii="Arial" w:eastAsia="Arial" w:hAnsi="Arial" w:cs="Arial"/>
          <w:color w:val="000000"/>
          <w:sz w:val="22"/>
          <w:szCs w:val="22"/>
          <w:lang w:val="pt-PT" w:eastAsia="en-US"/>
        </w:rPr>
        <w:t xml:space="preserve">             </w:t>
      </w:r>
      <w:r w:rsidRPr="00197FB4">
        <w:rPr>
          <w:rFonts w:ascii="Arial" w:eastAsia="Arial" w:hAnsi="Arial" w:cs="Arial"/>
          <w:color w:val="000000"/>
          <w:sz w:val="22"/>
          <w:szCs w:val="22"/>
          <w:lang w:val="pt-PT" w:eastAsia="en-US"/>
        </w:rPr>
        <w:t>Secretária Municipal de Educação</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lastRenderedPageBreak/>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A32EE7" w:rsidRDefault="00A32EE7" w:rsidP="002D3F34">
      <w:pPr>
        <w:jc w:val="both"/>
      </w:pPr>
    </w:p>
    <w:p w:rsidR="00A32EE7" w:rsidRDefault="00A32EE7"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A32EE7">
        <w:rPr>
          <w:b/>
        </w:rPr>
        <w:t>27</w:t>
      </w:r>
      <w:r w:rsidR="002D3F34" w:rsidRPr="003E689F">
        <w:rPr>
          <w:b/>
        </w:rPr>
        <w:t>/2020</w:t>
      </w:r>
    </w:p>
    <w:p w:rsidR="002D3F34" w:rsidRPr="00A32EE7" w:rsidRDefault="002D3F34" w:rsidP="002D3F34">
      <w:pPr>
        <w:adjustRightInd w:val="0"/>
        <w:jc w:val="both"/>
        <w:rPr>
          <w:b/>
          <w:lang w:val="pt-BR"/>
        </w:rPr>
      </w:pPr>
    </w:p>
    <w:p w:rsidR="003E689F" w:rsidRPr="00A32EE7" w:rsidRDefault="002D3F34" w:rsidP="003E689F">
      <w:pPr>
        <w:pStyle w:val="SemEspaamento"/>
        <w:jc w:val="both"/>
        <w:rPr>
          <w:rFonts w:ascii="Arial" w:eastAsia="Arial" w:hAnsi="Arial" w:cs="Arial"/>
          <w:b/>
        </w:rPr>
      </w:pPr>
      <w:r w:rsidRPr="003E689F">
        <w:rPr>
          <w:rFonts w:ascii="Arial" w:eastAsia="Arial" w:hAnsi="Arial" w:cs="Arial"/>
          <w:b/>
        </w:rPr>
        <w:t>OBJETO:</w:t>
      </w:r>
      <w:r w:rsidR="009C0DAE">
        <w:rPr>
          <w:rFonts w:ascii="Arial" w:eastAsia="Arial" w:hAnsi="Arial" w:cs="Arial"/>
          <w:b/>
        </w:rPr>
        <w:t xml:space="preserve"> </w:t>
      </w:r>
      <w:r w:rsidR="00A32EE7" w:rsidRPr="00A32EE7">
        <w:rPr>
          <w:rFonts w:ascii="Arial" w:eastAsia="Arial" w:hAnsi="Arial" w:cs="Arial"/>
          <w:b/>
        </w:rPr>
        <w:t>“REGISTRO DE PREÇOS PARA AQUISIÇÃO DE EQUIPAMENTOS PERMANENTE ELETRONICOS E MOVEIS PARA ATENDER AS NESCESSIDADES DO MUNICIPIO”.</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37" w:rsidRDefault="006C2F37">
      <w:r>
        <w:separator/>
      </w:r>
    </w:p>
  </w:endnote>
  <w:endnote w:type="continuationSeparator" w:id="0">
    <w:p w:rsidR="006C2F37" w:rsidRDefault="006C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E7" w:rsidRDefault="00A32EE7"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A32EE7" w:rsidRDefault="00A32EE7"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A32EE7" w:rsidRDefault="00A32EE7" w:rsidP="000057CE">
    <w:pPr>
      <w:pStyle w:val="Rodap"/>
      <w:pBdr>
        <w:top w:val="single" w:sz="4" w:space="0" w:color="auto"/>
      </w:pBdr>
      <w:jc w:val="center"/>
    </w:pPr>
    <w:r>
      <w:rPr>
        <w:sz w:val="20"/>
      </w:rPr>
      <w:t xml:space="preserve"> </w:t>
    </w:r>
  </w:p>
  <w:p w:rsidR="00A32EE7" w:rsidRDefault="00A32EE7">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E7" w:rsidRPr="00C12CE3" w:rsidRDefault="00A32EE7"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9C0DAE" w:rsidRPr="00C12CE3" w:rsidRDefault="009C0DAE"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37" w:rsidRDefault="006C2F37">
      <w:r>
        <w:separator/>
      </w:r>
    </w:p>
  </w:footnote>
  <w:footnote w:type="continuationSeparator" w:id="0">
    <w:p w:rsidR="006C2F37" w:rsidRDefault="006C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E7" w:rsidRDefault="00A32EE7"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A32EE7" w:rsidRDefault="00A32EE7" w:rsidP="000057CE">
    <w:pPr>
      <w:pStyle w:val="Cabealho"/>
      <w:jc w:val="center"/>
    </w:pPr>
    <w:r>
      <w:rPr>
        <w:rFonts w:ascii="SheerElegance" w:hAnsi="SheerElegance"/>
        <w:b/>
        <w:sz w:val="36"/>
      </w:rPr>
      <w:t xml:space="preserve">  Estado de São Paulo</w:t>
    </w:r>
  </w:p>
  <w:p w:rsidR="00A32EE7" w:rsidRDefault="00A32EE7">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E7" w:rsidRDefault="00A32EE7">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9C0DAE" w:rsidRDefault="009C0DAE">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E7" w:rsidRPr="00C12CE3" w:rsidRDefault="00A32EE7"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9C0DAE" w:rsidRPr="00C12CE3" w:rsidRDefault="009C0DAE"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4CF34E33"/>
    <w:multiLevelType w:val="multilevel"/>
    <w:tmpl w:val="A266D118"/>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9">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0">
    <w:nsid w:val="62063DA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2">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3">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2"/>
  </w:num>
  <w:num w:numId="2">
    <w:abstractNumId w:val="11"/>
  </w:num>
  <w:num w:numId="3">
    <w:abstractNumId w:val="5"/>
  </w:num>
  <w:num w:numId="4">
    <w:abstractNumId w:val="3"/>
  </w:num>
  <w:num w:numId="5">
    <w:abstractNumId w:val="9"/>
  </w:num>
  <w:num w:numId="6">
    <w:abstractNumId w:val="4"/>
  </w:num>
  <w:num w:numId="7">
    <w:abstractNumId w:val="1"/>
  </w:num>
  <w:num w:numId="8">
    <w:abstractNumId w:val="2"/>
  </w:num>
  <w:num w:numId="9">
    <w:abstractNumId w:val="13"/>
  </w:num>
  <w:num w:numId="10">
    <w:abstractNumId w:val="8"/>
  </w:num>
  <w:num w:numId="11">
    <w:abstractNumId w:val="0"/>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15158D"/>
    <w:rsid w:val="001517A5"/>
    <w:rsid w:val="00185A2F"/>
    <w:rsid w:val="00197FB4"/>
    <w:rsid w:val="001C3060"/>
    <w:rsid w:val="001D5C81"/>
    <w:rsid w:val="0027031C"/>
    <w:rsid w:val="00274383"/>
    <w:rsid w:val="002B567C"/>
    <w:rsid w:val="002D3F34"/>
    <w:rsid w:val="003111C6"/>
    <w:rsid w:val="00362144"/>
    <w:rsid w:val="00395EA3"/>
    <w:rsid w:val="0039676A"/>
    <w:rsid w:val="003E689F"/>
    <w:rsid w:val="003E7D82"/>
    <w:rsid w:val="0044263F"/>
    <w:rsid w:val="00444F44"/>
    <w:rsid w:val="00463D83"/>
    <w:rsid w:val="00464486"/>
    <w:rsid w:val="00465743"/>
    <w:rsid w:val="00496F57"/>
    <w:rsid w:val="004C69D8"/>
    <w:rsid w:val="004E5015"/>
    <w:rsid w:val="00533EFC"/>
    <w:rsid w:val="00594A66"/>
    <w:rsid w:val="00631482"/>
    <w:rsid w:val="00675670"/>
    <w:rsid w:val="006B7D11"/>
    <w:rsid w:val="006C2F37"/>
    <w:rsid w:val="00764D34"/>
    <w:rsid w:val="00767670"/>
    <w:rsid w:val="007A6518"/>
    <w:rsid w:val="008255EF"/>
    <w:rsid w:val="00835F8F"/>
    <w:rsid w:val="008B1005"/>
    <w:rsid w:val="008F2199"/>
    <w:rsid w:val="00963B4E"/>
    <w:rsid w:val="00995F46"/>
    <w:rsid w:val="009B6230"/>
    <w:rsid w:val="009C0996"/>
    <w:rsid w:val="009C0DAE"/>
    <w:rsid w:val="009E03F4"/>
    <w:rsid w:val="009F7086"/>
    <w:rsid w:val="00A32EE7"/>
    <w:rsid w:val="00A415F0"/>
    <w:rsid w:val="00AC1E14"/>
    <w:rsid w:val="00AE4583"/>
    <w:rsid w:val="00B15233"/>
    <w:rsid w:val="00BA4DAD"/>
    <w:rsid w:val="00BF2FDC"/>
    <w:rsid w:val="00C12CE3"/>
    <w:rsid w:val="00C13E9C"/>
    <w:rsid w:val="00C41353"/>
    <w:rsid w:val="00DA31C6"/>
    <w:rsid w:val="00DA4644"/>
    <w:rsid w:val="00DD3BD3"/>
    <w:rsid w:val="00E27E21"/>
    <w:rsid w:val="00E622E0"/>
    <w:rsid w:val="00EB0EEF"/>
    <w:rsid w:val="00EB7AE5"/>
    <w:rsid w:val="00F02939"/>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13507</Words>
  <Characters>72943</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86278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2</cp:revision>
  <cp:lastPrinted>2020-09-17T19:01:00Z</cp:lastPrinted>
  <dcterms:created xsi:type="dcterms:W3CDTF">2020-11-28T17:20:00Z</dcterms:created>
  <dcterms:modified xsi:type="dcterms:W3CDTF">2020-11-28T17:20:00Z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